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590550</wp:posOffset>
            </wp:positionH>
            <wp:positionV relativeFrom="paragraph">
              <wp:posOffset>742950</wp:posOffset>
            </wp:positionV>
            <wp:extent cx="791152" cy="1331450"/>
            <wp:effectExtent b="0" l="0" r="0" t="0"/>
            <wp:wrapNone/>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91152" cy="1331450"/>
                    </a:xfrm>
                    <a:prstGeom prst="rect"/>
                    <a:ln/>
                  </pic:spPr>
                </pic:pic>
              </a:graphicData>
            </a:graphic>
          </wp:anchor>
        </w:drawing>
      </w:r>
      <w:r w:rsidDel="00000000" w:rsidR="00000000" w:rsidRPr="00000000">
        <w:drawing>
          <wp:anchor allowOverlap="1" behindDoc="0" distB="0" distT="114300" distL="114300" distR="114300" hidden="0" layoutInCell="1" locked="0" relativeHeight="0" simplePos="0">
            <wp:simplePos x="0" y="0"/>
            <wp:positionH relativeFrom="column">
              <wp:posOffset>5076825</wp:posOffset>
            </wp:positionH>
            <wp:positionV relativeFrom="paragraph">
              <wp:posOffset>123825</wp:posOffset>
            </wp:positionV>
            <wp:extent cx="2705307" cy="714040"/>
            <wp:effectExtent b="12700" l="12700" r="12700" t="12700"/>
            <wp:wrapTopAndBottom distB="0" distT="11430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705307" cy="714040"/>
                    </a:xfrm>
                    <a:prstGeom prst="rect"/>
                    <a:ln w="12700">
                      <a:solidFill>
                        <a:srgbClr val="0B5394"/>
                      </a:solidFill>
                      <a:prstDash val="solid"/>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7858125</wp:posOffset>
            </wp:positionH>
            <wp:positionV relativeFrom="paragraph">
              <wp:posOffset>123825</wp:posOffset>
            </wp:positionV>
            <wp:extent cx="1365555" cy="67627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65555" cy="676275"/>
                    </a:xfrm>
                    <a:prstGeom prst="rect"/>
                    <a:ln/>
                  </pic:spPr>
                </pic:pic>
              </a:graphicData>
            </a:graphic>
          </wp:anchor>
        </w:drawing>
      </w:r>
    </w:p>
    <w:p w:rsidR="00000000" w:rsidDel="00000000" w:rsidP="00000000" w:rsidRDefault="00000000" w:rsidRPr="00000000" w14:paraId="00000002">
      <w:pPr>
        <w:widowControl w:val="0"/>
        <w:spacing w:line="240" w:lineRule="auto"/>
        <w:jc w:val="left"/>
        <w:rPr>
          <w:rFonts w:ascii="Calibri" w:cs="Calibri" w:eastAsia="Calibri" w:hAnsi="Calibri"/>
          <w:sz w:val="6"/>
          <w:szCs w:val="6"/>
        </w:rPr>
      </w:pPr>
      <w:r w:rsidDel="00000000" w:rsidR="00000000" w:rsidRPr="00000000">
        <w:rPr>
          <w:rtl w:val="0"/>
        </w:rPr>
      </w:r>
    </w:p>
    <w:tbl>
      <w:tblPr>
        <w:tblStyle w:val="Table1"/>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2465"/>
        <w:tblGridChange w:id="0">
          <w:tblGrid>
            <w:gridCol w:w="1935"/>
            <w:gridCol w:w="12465"/>
          </w:tblGrid>
        </w:tblGridChange>
      </w:tblGrid>
      <w:tr>
        <w:trPr>
          <w:cantSplit w:val="0"/>
          <w:trHeight w:val="1736.5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rFonts w:ascii="Calibri" w:cs="Calibri" w:eastAsia="Calibri" w:hAnsi="Calibri"/>
                <w:sz w:val="2"/>
                <w:szCs w:val="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Calibri" w:cs="Calibri" w:eastAsia="Calibri" w:hAnsi="Calibri"/>
                <w:b w:val="1"/>
                <w:color w:val="073763"/>
                <w:sz w:val="38"/>
                <w:szCs w:val="38"/>
              </w:rPr>
            </w:pPr>
            <w:r w:rsidDel="00000000" w:rsidR="00000000" w:rsidRPr="00000000">
              <w:rPr>
                <w:rFonts w:ascii="Calibri" w:cs="Calibri" w:eastAsia="Calibri" w:hAnsi="Calibri"/>
                <w:sz w:val="38"/>
                <w:szCs w:val="38"/>
                <w:rtl w:val="0"/>
              </w:rPr>
              <w:t xml:space="preserve">📚</w:t>
            </w:r>
            <w:r w:rsidDel="00000000" w:rsidR="00000000" w:rsidRPr="00000000">
              <w:rPr>
                <w:rFonts w:ascii="Calibri" w:cs="Calibri" w:eastAsia="Calibri" w:hAnsi="Calibri"/>
                <w:sz w:val="26"/>
                <w:szCs w:val="26"/>
                <w:rtl w:val="0"/>
              </w:rPr>
              <w:t xml:space="preserve"> </w:t>
            </w:r>
            <w:hyperlink r:id="rId10">
              <w:r w:rsidDel="00000000" w:rsidR="00000000" w:rsidRPr="00000000">
                <w:rPr>
                  <w:rFonts w:ascii="Calibri" w:cs="Calibri" w:eastAsia="Calibri" w:hAnsi="Calibri"/>
                  <w:b w:val="1"/>
                  <w:color w:val="4a86e8"/>
                  <w:sz w:val="38"/>
                  <w:szCs w:val="38"/>
                  <w:u w:val="single"/>
                  <w:rtl w:val="0"/>
                </w:rPr>
                <w:t xml:space="preserve">ELA Unit</w:t>
              </w:r>
            </w:hyperlink>
            <w:r w:rsidDel="00000000" w:rsidR="00000000" w:rsidRPr="00000000">
              <w:rPr>
                <w:rFonts w:ascii="Calibri" w:cs="Calibri" w:eastAsia="Calibri" w:hAnsi="Calibri"/>
                <w:b w:val="1"/>
                <w:color w:val="073763"/>
                <w:sz w:val="38"/>
                <w:szCs w:val="38"/>
                <w:rtl w:val="0"/>
              </w:rPr>
              <w:t xml:space="preserve"> Planning Pathways</w:t>
            </w:r>
          </w:p>
          <w:p w:rsidR="00000000" w:rsidDel="00000000" w:rsidP="00000000" w:rsidRDefault="00000000" w:rsidRPr="00000000" w14:paraId="00000005">
            <w:pPr>
              <w:widowControl w:val="0"/>
              <w:spacing w:line="240" w:lineRule="auto"/>
              <w:jc w:val="center"/>
              <w:rPr>
                <w:rFonts w:ascii="Calibri" w:cs="Calibri" w:eastAsia="Calibri" w:hAnsi="Calibri"/>
                <w:b w:val="1"/>
                <w:color w:val="073763"/>
                <w:sz w:val="8"/>
                <w:szCs w:val="8"/>
              </w:rPr>
            </w:pPr>
            <w:r w:rsidDel="00000000" w:rsidR="00000000" w:rsidRPr="00000000">
              <w:rPr>
                <w:rFonts w:ascii="Calibri" w:cs="Calibri" w:eastAsia="Calibri" w:hAnsi="Calibri"/>
                <w:b w:val="1"/>
                <w:i w:val="1"/>
                <w:color w:val="073763"/>
                <w:sz w:val="38"/>
                <w:szCs w:val="38"/>
                <w:rtl w:val="0"/>
              </w:rPr>
              <w:t xml:space="preserve">Grade: 8; Anchor Text: </w:t>
            </w:r>
            <w:r w:rsidDel="00000000" w:rsidR="00000000" w:rsidRPr="00000000">
              <w:rPr>
                <w:rFonts w:ascii="Calibri" w:cs="Calibri" w:eastAsia="Calibri" w:hAnsi="Calibri"/>
                <w:b w:val="1"/>
                <w:color w:val="073763"/>
                <w:sz w:val="38"/>
                <w:szCs w:val="38"/>
                <w:rtl w:val="0"/>
              </w:rPr>
              <w:t xml:space="preserve">The Narrative of the Life of Frederick Douglass</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tool, created in partnership with</w:t>
            </w:r>
            <w:r w:rsidDel="00000000" w:rsidR="00000000" w:rsidRPr="00000000">
              <w:rPr>
                <w:rFonts w:ascii="Calibri" w:cs="Calibri" w:eastAsia="Calibri" w:hAnsi="Calibri"/>
                <w:color w:val="22a469"/>
                <w:sz w:val="24"/>
                <w:szCs w:val="24"/>
                <w:rtl w:val="0"/>
              </w:rPr>
              <w:t xml:space="preserve"> </w:t>
            </w:r>
            <w:hyperlink r:id="rId11">
              <w:r w:rsidDel="00000000" w:rsidR="00000000" w:rsidRPr="00000000">
                <w:rPr>
                  <w:rFonts w:ascii="Calibri" w:cs="Calibri" w:eastAsia="Calibri" w:hAnsi="Calibri"/>
                  <w:b w:val="1"/>
                  <w:color w:val="22a469"/>
                  <w:sz w:val="24"/>
                  <w:szCs w:val="24"/>
                  <w:rtl w:val="0"/>
                </w:rPr>
                <w:t xml:space="preserve">Student Achievement Partners</w:t>
              </w:r>
            </w:hyperlink>
            <w:r w:rsidDel="00000000" w:rsidR="00000000" w:rsidRPr="00000000">
              <w:rPr>
                <w:rFonts w:ascii="Calibri" w:cs="Calibri" w:eastAsia="Calibri" w:hAnsi="Calibri"/>
                <w:sz w:val="24"/>
                <w:szCs w:val="24"/>
                <w:rtl w:val="0"/>
              </w:rPr>
              <w:t xml:space="preserve">, provides teachers flexible pathways </w:t>
            </w:r>
          </w:p>
          <w:p w:rsidR="00000000" w:rsidDel="00000000" w:rsidP="00000000" w:rsidRDefault="00000000" w:rsidRPr="00000000" w14:paraId="00000007">
            <w:pPr>
              <w:jc w:val="center"/>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to </w:t>
            </w:r>
            <w:r w:rsidDel="00000000" w:rsidR="00000000" w:rsidRPr="00000000">
              <w:rPr>
                <w:rFonts w:ascii="Calibri" w:cs="Calibri" w:eastAsia="Calibri" w:hAnsi="Calibri"/>
                <w:b w:val="1"/>
                <w:sz w:val="24"/>
                <w:szCs w:val="24"/>
                <w:rtl w:val="0"/>
              </w:rPr>
              <w:t xml:space="preserve">deeply understand and analyze the text</w:t>
            </w:r>
            <w:r w:rsidDel="00000000" w:rsidR="00000000" w:rsidRPr="00000000">
              <w:rPr>
                <w:rFonts w:ascii="Calibri" w:cs="Calibri" w:eastAsia="Calibri" w:hAnsi="Calibri"/>
                <w:sz w:val="24"/>
                <w:szCs w:val="24"/>
                <w:rtl w:val="0"/>
              </w:rPr>
              <w:t xml:space="preserve"> in order to support students in </w:t>
            </w:r>
            <w:r w:rsidDel="00000000" w:rsidR="00000000" w:rsidRPr="00000000">
              <w:rPr>
                <w:rFonts w:ascii="Calibri" w:cs="Calibri" w:eastAsia="Calibri" w:hAnsi="Calibri"/>
                <w:b w:val="1"/>
                <w:sz w:val="24"/>
                <w:szCs w:val="24"/>
                <w:rtl w:val="0"/>
              </w:rPr>
              <w:t xml:space="preserve">rigorous and meaningful text analysis</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08">
      <w:pPr>
        <w:widowControl w:val="0"/>
        <w:spacing w:line="24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
          <w:szCs w:val="2"/>
        </w:rPr>
      </w:pPr>
      <w:r w:rsidDel="00000000" w:rsidR="00000000" w:rsidRPr="00000000">
        <w:rPr>
          <w:rtl w:val="0"/>
        </w:rPr>
      </w:r>
    </w:p>
    <w:tbl>
      <w:tblPr>
        <w:tblStyle w:val="Table2"/>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6fa8dc" w:space="0" w:sz="12" w:val="single"/>
              <w:left w:color="6fa8dc" w:space="0" w:sz="12" w:val="single"/>
              <w:bottom w:color="6fa8dc" w:space="0" w:sz="12" w:val="single"/>
              <w:right w:color="6fa8dc"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Before using this tool: </w:t>
            </w:r>
          </w:p>
          <w:p w:rsidR="00000000" w:rsidDel="00000000" w:rsidP="00000000" w:rsidRDefault="00000000" w:rsidRPr="00000000" w14:paraId="0000000B">
            <w:pPr>
              <w:numPr>
                <w:ilvl w:val="0"/>
                <w:numId w:val="4"/>
              </w:numPr>
              <w:ind w:left="720" w:hanging="360"/>
              <w:rPr>
                <w:rFonts w:ascii="Calibri" w:cs="Calibri" w:eastAsia="Calibri" w:hAnsi="Calibri"/>
                <w:sz w:val="21"/>
                <w:szCs w:val="21"/>
              </w:rPr>
            </w:pPr>
            <w:r w:rsidDel="00000000" w:rsidR="00000000" w:rsidRPr="00000000">
              <w:rPr>
                <w:rFonts w:ascii="Calibri" w:cs="Calibri" w:eastAsia="Calibri" w:hAnsi="Calibri"/>
                <w:strike w:val="1"/>
                <w:sz w:val="21"/>
                <w:szCs w:val="21"/>
                <w:rtl w:val="0"/>
              </w:rPr>
              <w:t xml:space="preserve">I have read the anchor novel for this unit. </w:t>
            </w:r>
          </w:p>
          <w:p w:rsidR="00000000" w:rsidDel="00000000" w:rsidP="00000000" w:rsidRDefault="00000000" w:rsidRPr="00000000" w14:paraId="0000000C">
            <w:pPr>
              <w:numPr>
                <w:ilvl w:val="0"/>
                <w:numId w:val="4"/>
              </w:numPr>
              <w:ind w:left="720" w:hanging="360"/>
              <w:rPr>
                <w:rFonts w:ascii="Calibri" w:cs="Calibri" w:eastAsia="Calibri" w:hAnsi="Calibri"/>
                <w:sz w:val="21"/>
                <w:szCs w:val="21"/>
              </w:rPr>
            </w:pPr>
            <w:r w:rsidDel="00000000" w:rsidR="00000000" w:rsidRPr="00000000">
              <w:rPr>
                <w:rFonts w:ascii="Calibri" w:cs="Calibri" w:eastAsia="Calibri" w:hAnsi="Calibri"/>
                <w:strike w:val="1"/>
                <w:sz w:val="21"/>
                <w:szCs w:val="21"/>
                <w:rtl w:val="0"/>
              </w:rPr>
              <w:t xml:space="preserve">I have reviewed the📍Unit Overview</w:t>
            </w:r>
            <w:r w:rsidDel="00000000" w:rsidR="00000000" w:rsidRPr="00000000">
              <w:rPr>
                <w:rFonts w:ascii="Calibri" w:cs="Calibri" w:eastAsia="Calibri" w:hAnsi="Calibri"/>
                <w:sz w:val="21"/>
                <w:szCs w:val="21"/>
                <w:vertAlign w:val="superscript"/>
              </w:rPr>
              <w:footnoteReference w:customMarkFollows="0" w:id="0"/>
            </w:r>
            <w:r w:rsidDel="00000000" w:rsidR="00000000" w:rsidRPr="00000000">
              <w:rPr>
                <w:rFonts w:ascii="Calibri" w:cs="Calibri" w:eastAsia="Calibri" w:hAnsi="Calibri"/>
                <w:strike w:val="1"/>
                <w:sz w:val="21"/>
                <w:szCs w:val="21"/>
                <w:rtl w:val="0"/>
              </w:rPr>
              <w:t xml:space="preserve"> for this unit. </w:t>
            </w:r>
          </w:p>
          <w:p w:rsidR="00000000" w:rsidDel="00000000" w:rsidP="00000000" w:rsidRDefault="00000000" w:rsidRPr="00000000" w14:paraId="0000000D">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How I might use this tool: </w:t>
            </w:r>
          </w:p>
          <w:p w:rsidR="00000000" w:rsidDel="00000000" w:rsidP="00000000" w:rsidRDefault="00000000" w:rsidRPr="00000000" w14:paraId="0000000E">
            <w:pPr>
              <w:numPr>
                <w:ilvl w:val="0"/>
                <w:numId w:val="5"/>
              </w:numPr>
              <w:ind w:left="720" w:hanging="27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Select priority pathways with my team and engage in shared reading and reflection together as Part 1 of the PL cycle pre-unit launch. </w:t>
            </w:r>
          </w:p>
          <w:p w:rsidR="00000000" w:rsidDel="00000000" w:rsidP="00000000" w:rsidRDefault="00000000" w:rsidRPr="00000000" w14:paraId="0000000F">
            <w:pPr>
              <w:numPr>
                <w:ilvl w:val="0"/>
                <w:numId w:val="5"/>
              </w:numPr>
              <w:ind w:left="720" w:hanging="27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Revisit these conversations/notes as part of my daily lesson planning, making more explicit connections between this unit preparation and the daily lesson guides. </w:t>
            </w:r>
            <w:r w:rsidDel="00000000" w:rsidR="00000000" w:rsidRPr="00000000">
              <w:rPr>
                <w:rtl w:val="0"/>
              </w:rPr>
            </w:r>
          </w:p>
        </w:tc>
      </w:tr>
    </w:tbl>
    <w:p w:rsidR="00000000" w:rsidDel="00000000" w:rsidP="00000000" w:rsidRDefault="00000000" w:rsidRPr="00000000" w14:paraId="00000010">
      <w:pPr>
        <w:widowControl w:val="0"/>
        <w:spacing w:line="240" w:lineRule="auto"/>
        <w:rPr>
          <w:rFonts w:ascii="Calibri" w:cs="Calibri" w:eastAsia="Calibri" w:hAnsi="Calibri"/>
          <w:b w:val="1"/>
          <w:color w:val="0b315b"/>
          <w:sz w:val="6"/>
          <w:szCs w:val="6"/>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Calibri" w:cs="Calibri" w:eastAsia="Calibri" w:hAnsi="Calibri"/>
          <w:color w:val="1c4587"/>
          <w:sz w:val="28"/>
          <w:szCs w:val="28"/>
        </w:rPr>
      </w:pPr>
      <w:r w:rsidDel="00000000" w:rsidR="00000000" w:rsidRPr="00000000">
        <w:rPr>
          <w:rFonts w:ascii="Calibri" w:cs="Calibri" w:eastAsia="Calibri" w:hAnsi="Calibri"/>
          <w:b w:val="1"/>
          <w:color w:val="0b315b"/>
          <w:sz w:val="30"/>
          <w:szCs w:val="30"/>
          <w:rtl w:val="0"/>
        </w:rPr>
        <w:t xml:space="preserve">Choose your pathway(s):</w:t>
      </w:r>
      <w:r w:rsidDel="00000000" w:rsidR="00000000" w:rsidRPr="00000000">
        <w:rPr>
          <w:rtl w:val="0"/>
        </w:rPr>
      </w:r>
    </w:p>
    <w:p w:rsidR="00000000" w:rsidDel="00000000" w:rsidP="00000000" w:rsidRDefault="00000000" w:rsidRPr="00000000" w14:paraId="0000001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Select the pathways below (click on the hyperlinked title) that best suit your needs. You will be taken to questions, prompts, and resources to consider. Text-specific prompts for </w:t>
      </w:r>
      <w:r w:rsidDel="00000000" w:rsidR="00000000" w:rsidRPr="00000000">
        <w:rPr>
          <w:rFonts w:ascii="Calibri" w:cs="Calibri" w:eastAsia="Calibri" w:hAnsi="Calibri"/>
          <w:sz w:val="20"/>
          <w:szCs w:val="20"/>
          <w:rtl w:val="0"/>
        </w:rPr>
        <w:t xml:space="preserve">The Narrative of the Life of Frederick Douglass</w:t>
      </w:r>
      <w:r w:rsidDel="00000000" w:rsidR="00000000" w:rsidRPr="00000000">
        <w:rPr>
          <w:rFonts w:ascii="Calibri" w:cs="Calibri" w:eastAsia="Calibri" w:hAnsi="Calibri"/>
          <w:i w:val="1"/>
          <w:sz w:val="20"/>
          <w:szCs w:val="20"/>
          <w:rtl w:val="0"/>
        </w:rPr>
        <w:t xml:space="preserve"> are </w:t>
      </w:r>
      <w:r w:rsidDel="00000000" w:rsidR="00000000" w:rsidRPr="00000000">
        <w:rPr>
          <w:rFonts w:ascii="Calibri" w:cs="Calibri" w:eastAsia="Calibri" w:hAnsi="Calibri"/>
          <w:i w:val="1"/>
          <w:color w:val="0000ff"/>
          <w:sz w:val="20"/>
          <w:szCs w:val="20"/>
          <w:rtl w:val="0"/>
        </w:rPr>
        <w:t xml:space="preserve">highlighted in blue</w:t>
      </w:r>
      <w:r w:rsidDel="00000000" w:rsidR="00000000" w:rsidRPr="00000000">
        <w:rPr>
          <w:rFonts w:ascii="Calibri" w:cs="Calibri" w:eastAsia="Calibri" w:hAnsi="Calibri"/>
          <w:i w:val="1"/>
          <w:sz w:val="20"/>
          <w:szCs w:val="20"/>
          <w:rtl w:val="0"/>
        </w:rPr>
        <w:t xml:space="preserve"> throughout the tool. </w:t>
      </w:r>
    </w:p>
    <w:p w:rsidR="00000000" w:rsidDel="00000000" w:rsidP="00000000" w:rsidRDefault="00000000" w:rsidRPr="00000000" w14:paraId="00000013">
      <w:pPr>
        <w:rPr>
          <w:rFonts w:ascii="Calibri" w:cs="Calibri" w:eastAsia="Calibri" w:hAnsi="Calibri"/>
          <w:i w:val="1"/>
          <w:sz w:val="8"/>
          <w:szCs w:val="8"/>
        </w:rPr>
      </w:pPr>
      <w:r w:rsidDel="00000000" w:rsidR="00000000" w:rsidRPr="00000000">
        <w:rPr>
          <w:rtl w:val="0"/>
        </w:rPr>
      </w:r>
    </w:p>
    <w:tbl>
      <w:tblPr>
        <w:tblStyle w:val="Table3"/>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rHeight w:val="525" w:hRule="atLeast"/>
          <w:tblHeader w:val="0"/>
        </w:trPr>
        <w:tc>
          <w:tcPr>
            <w:tcBorders>
              <w:top w:color="ffffff" w:space="0" w:sz="12" w:val="single"/>
              <w:left w:color="ffffff" w:space="0" w:sz="12" w:val="single"/>
              <w:bottom w:color="ffffff" w:space="0" w:sz="12" w:val="single"/>
              <w:right w:color="ffffff" w:space="0" w:sz="12"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14">
            <w:pPr>
              <w:jc w:val="center"/>
              <w:rPr>
                <w:rFonts w:ascii="Calibri" w:cs="Calibri" w:eastAsia="Calibri" w:hAnsi="Calibri"/>
                <w:b w:val="1"/>
                <w:sz w:val="24"/>
                <w:szCs w:val="24"/>
              </w:rPr>
            </w:pPr>
            <w:hyperlink w:anchor="kix.z3qtc8y5rwsa">
              <w:r w:rsidDel="00000000" w:rsidR="00000000" w:rsidRPr="00000000">
                <w:rPr>
                  <w:rFonts w:ascii="Calibri" w:cs="Calibri" w:eastAsia="Calibri" w:hAnsi="Calibri"/>
                  <w:b w:val="1"/>
                  <w:color w:val="1155cc"/>
                  <w:sz w:val="24"/>
                  <w:szCs w:val="24"/>
                  <w:u w:val="single"/>
                  <w:rtl w:val="0"/>
                </w:rPr>
                <w:t xml:space="preserve">UNIT CONTENT &amp; ANCHOR TEXT COMPLEXITY</w:t>
              </w:r>
            </w:hyperlink>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What do I need to know about this unit’s content and anchor text? </w:t>
            </w:r>
          </w:p>
        </w:tc>
      </w:tr>
    </w:tbl>
    <w:p w:rsidR="00000000" w:rsidDel="00000000" w:rsidP="00000000" w:rsidRDefault="00000000" w:rsidRPr="00000000" w14:paraId="00000016">
      <w:pPr>
        <w:jc w:val="center"/>
        <w:rPr>
          <w:rFonts w:ascii="Calibri" w:cs="Calibri" w:eastAsia="Calibri" w:hAnsi="Calibri"/>
          <w:b w:val="1"/>
          <w:sz w:val="2"/>
          <w:szCs w:val="2"/>
        </w:rPr>
      </w:pPr>
      <w:r w:rsidDel="00000000" w:rsidR="00000000" w:rsidRPr="00000000">
        <w:rPr>
          <w:rtl w:val="0"/>
        </w:rPr>
      </w:r>
    </w:p>
    <w:tbl>
      <w:tblPr>
        <w:tblStyle w:val="Table4"/>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ffffff" w:space="0" w:sz="12" w:val="single"/>
              <w:left w:color="ffffff" w:space="0" w:sz="12" w:val="single"/>
              <w:bottom w:color="ffffff" w:space="0" w:sz="12" w:val="single"/>
              <w:right w:color="ffffff" w:space="0" w:sz="12"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17">
            <w:pPr>
              <w:jc w:val="center"/>
              <w:rPr>
                <w:rFonts w:ascii="Calibri" w:cs="Calibri" w:eastAsia="Calibri" w:hAnsi="Calibri"/>
                <w:b w:val="1"/>
                <w:sz w:val="24"/>
                <w:szCs w:val="24"/>
              </w:rPr>
            </w:pPr>
            <w:hyperlink w:anchor="kix.7e9idrnv6smu">
              <w:r w:rsidDel="00000000" w:rsidR="00000000" w:rsidRPr="00000000">
                <w:rPr>
                  <w:rFonts w:ascii="Calibri" w:cs="Calibri" w:eastAsia="Calibri" w:hAnsi="Calibri"/>
                  <w:b w:val="1"/>
                  <w:color w:val="1155cc"/>
                  <w:sz w:val="24"/>
                  <w:szCs w:val="24"/>
                  <w:u w:val="single"/>
                  <w:rtl w:val="0"/>
                </w:rPr>
                <w:t xml:space="preserve">IDENTITY &amp; RELEVANCE</w:t>
              </w:r>
            </w:hyperlink>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What do I bring to this text, what do my students bring, and how can I use this to prepare for instruction? </w:t>
            </w:r>
          </w:p>
        </w:tc>
      </w:tr>
    </w:tbl>
    <w:p w:rsidR="00000000" w:rsidDel="00000000" w:rsidP="00000000" w:rsidRDefault="00000000" w:rsidRPr="00000000" w14:paraId="00000019">
      <w:pPr>
        <w:jc w:val="center"/>
        <w:rPr>
          <w:rFonts w:ascii="Calibri" w:cs="Calibri" w:eastAsia="Calibri" w:hAnsi="Calibri"/>
          <w:b w:val="1"/>
          <w:sz w:val="2"/>
          <w:szCs w:val="2"/>
        </w:rPr>
      </w:pPr>
      <w:r w:rsidDel="00000000" w:rsidR="00000000" w:rsidRPr="00000000">
        <w:rPr>
          <w:rtl w:val="0"/>
        </w:rPr>
      </w:r>
    </w:p>
    <w:tbl>
      <w:tblPr>
        <w:tblStyle w:val="Table5"/>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ffffff" w:space="0" w:sz="12" w:val="single"/>
              <w:left w:color="ffffff" w:space="0" w:sz="12" w:val="single"/>
              <w:bottom w:color="ffffff" w:space="0" w:sz="12" w:val="single"/>
              <w:right w:color="ffffff"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Calibri" w:cs="Calibri" w:eastAsia="Calibri" w:hAnsi="Calibri"/>
                <w:b w:val="1"/>
                <w:sz w:val="24"/>
                <w:szCs w:val="24"/>
              </w:rPr>
            </w:pPr>
            <w:hyperlink w:anchor="kix.pyv7tfshd8eb">
              <w:r w:rsidDel="00000000" w:rsidR="00000000" w:rsidRPr="00000000">
                <w:rPr>
                  <w:rFonts w:ascii="Calibri" w:cs="Calibri" w:eastAsia="Calibri" w:hAnsi="Calibri"/>
                  <w:b w:val="1"/>
                  <w:color w:val="1155cc"/>
                  <w:sz w:val="24"/>
                  <w:szCs w:val="24"/>
                  <w:u w:val="single"/>
                  <w:rtl w:val="0"/>
                </w:rPr>
                <w:t xml:space="preserve">CRITICALITY &amp; CRITICAL CONVERSATIONS</w:t>
              </w:r>
            </w:hyperlink>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How will I support my students to use their literary skills to understand, interrogate, and address oppression, power, and justice? </w:t>
            </w:r>
          </w:p>
        </w:tc>
      </w:tr>
    </w:tbl>
    <w:bookmarkStart w:colFirst="0" w:colLast="0" w:name="kix.z3qtc8y5rwsa" w:id="0"/>
    <w:bookmarkEnd w:id="0"/>
    <w:p w:rsidR="00000000" w:rsidDel="00000000" w:rsidP="00000000" w:rsidRDefault="00000000" w:rsidRPr="00000000" w14:paraId="0000001C">
      <w:pPr>
        <w:jc w:val="center"/>
        <w:rPr>
          <w:rFonts w:ascii="Calibri" w:cs="Calibri" w:eastAsia="Calibri" w:hAnsi="Calibri"/>
          <w:b w:val="1"/>
          <w:color w:val="b45f06"/>
          <w:sz w:val="28"/>
          <w:szCs w:val="28"/>
        </w:rPr>
      </w:pPr>
      <w:r w:rsidDel="00000000" w:rsidR="00000000" w:rsidRPr="00000000">
        <w:rPr>
          <w:rFonts w:ascii="Calibri" w:cs="Calibri" w:eastAsia="Calibri" w:hAnsi="Calibri"/>
          <w:b w:val="1"/>
          <w:color w:val="b45f06"/>
          <w:sz w:val="28"/>
          <w:szCs w:val="28"/>
          <w:rtl w:val="0"/>
        </w:rPr>
        <w:t xml:space="preserve">UNIT CONTENT &amp; ANCHOR TEXT COMPLEXITY: </w:t>
      </w:r>
    </w:p>
    <w:p w:rsidR="00000000" w:rsidDel="00000000" w:rsidP="00000000" w:rsidRDefault="00000000" w:rsidRPr="00000000" w14:paraId="0000001D">
      <w:pPr>
        <w:jc w:val="center"/>
        <w:rPr>
          <w:rFonts w:ascii="Calibri" w:cs="Calibri" w:eastAsia="Calibri" w:hAnsi="Calibri"/>
          <w:i w:val="1"/>
          <w:sz w:val="10"/>
          <w:szCs w:val="10"/>
        </w:rPr>
      </w:pPr>
      <w:r w:rsidDel="00000000" w:rsidR="00000000" w:rsidRPr="00000000">
        <w:rPr>
          <w:rFonts w:ascii="Calibri" w:cs="Calibri" w:eastAsia="Calibri" w:hAnsi="Calibri"/>
          <w:i w:val="1"/>
          <w:rtl w:val="0"/>
        </w:rPr>
        <w:t xml:space="preserve">What do I need to know about this unit’s content and anchor text? </w:t>
      </w:r>
      <w:r w:rsidDel="00000000" w:rsidR="00000000" w:rsidRPr="00000000">
        <w:rPr>
          <w:rtl w:val="0"/>
        </w:rPr>
      </w:r>
    </w:p>
    <w:tbl>
      <w:tblPr>
        <w:tblStyle w:val="Table6"/>
        <w:tblW w:w="142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10890"/>
        <w:tblGridChange w:id="0">
          <w:tblGrid>
            <w:gridCol w:w="3405"/>
            <w:gridCol w:w="10890"/>
          </w:tblGrid>
        </w:tblGridChange>
      </w:tblGrid>
      <w:tr>
        <w:trPr>
          <w:cantSplit w:val="0"/>
          <w:trHeight w:val="321.9140625" w:hRule="atLeast"/>
          <w:tblHeader w:val="0"/>
        </w:trPr>
        <w:tc>
          <w:tcPr>
            <w:gridSpan w:val="2"/>
            <w:shd w:fill="e69138"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📍Contextual Knowledge (Historical, Social, Cultural Context)</w:t>
            </w:r>
          </w:p>
        </w:tc>
      </w:tr>
      <w:tr>
        <w:trPr>
          <w:cantSplit w:val="0"/>
          <w:trHeight w:val="321.9140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 </w:t>
            </w:r>
          </w:p>
        </w:tc>
      </w:tr>
      <w:tr>
        <w:trPr>
          <w:cantSplit w:val="0"/>
          <w:trHeight w:val="6795"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What do I</w:t>
            </w:r>
            <w:r w:rsidDel="00000000" w:rsidR="00000000" w:rsidRPr="00000000">
              <w:rPr>
                <w:rFonts w:ascii="Calibri" w:cs="Calibri" w:eastAsia="Calibri" w:hAnsi="Calibri"/>
                <w:b w:val="1"/>
                <w:i w:val="1"/>
                <w:color w:val="181919"/>
                <w:rtl w:val="0"/>
              </w:rPr>
              <w:t xml:space="preserve"> need to know more about </w:t>
            </w:r>
            <w:r w:rsidDel="00000000" w:rsidR="00000000" w:rsidRPr="00000000">
              <w:rPr>
                <w:rFonts w:ascii="Calibri" w:cs="Calibri" w:eastAsia="Calibri" w:hAnsi="Calibri"/>
                <w:i w:val="1"/>
                <w:color w:val="181919"/>
                <w:rtl w:val="0"/>
              </w:rPr>
              <w:t xml:space="preserve">before engaging more deeply with this text? </w:t>
            </w:r>
          </w:p>
          <w:p w:rsidR="00000000" w:rsidDel="00000000" w:rsidP="00000000" w:rsidRDefault="00000000" w:rsidRPr="00000000" w14:paraId="00000023">
            <w:pPr>
              <w:widowControl w:val="0"/>
              <w:spacing w:line="240"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What do I </w:t>
            </w:r>
            <w:r w:rsidDel="00000000" w:rsidR="00000000" w:rsidRPr="00000000">
              <w:rPr>
                <w:rFonts w:ascii="Calibri" w:cs="Calibri" w:eastAsia="Calibri" w:hAnsi="Calibri"/>
                <w:b w:val="1"/>
                <w:i w:val="1"/>
                <w:color w:val="181919"/>
                <w:rtl w:val="0"/>
              </w:rPr>
              <w:t xml:space="preserve">need to work through</w:t>
            </w:r>
            <w:r w:rsidDel="00000000" w:rsidR="00000000" w:rsidRPr="00000000">
              <w:rPr>
                <w:rFonts w:ascii="Calibri" w:cs="Calibri" w:eastAsia="Calibri" w:hAnsi="Calibri"/>
                <w:i w:val="1"/>
                <w:color w:val="181919"/>
                <w:rtl w:val="0"/>
              </w:rPr>
              <w:t xml:space="preserve"> in order to understand and teach this text?</w:t>
            </w:r>
          </w:p>
          <w:p w:rsidR="00000000" w:rsidDel="00000000" w:rsidP="00000000" w:rsidRDefault="00000000" w:rsidRPr="00000000" w14:paraId="00000025">
            <w:pPr>
              <w:widowControl w:val="0"/>
              <w:spacing w:line="240"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Which</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Contextual Knowledge</w:t>
            </w:r>
            <w:r w:rsidDel="00000000" w:rsidR="00000000" w:rsidRPr="00000000">
              <w:rPr>
                <w:rFonts w:ascii="Calibri" w:cs="Calibri" w:eastAsia="Calibri" w:hAnsi="Calibri"/>
                <w:b w:val="1"/>
                <w:i w:val="1"/>
                <w:color w:val="181919"/>
                <w:rtl w:val="0"/>
              </w:rPr>
              <w:t xml:space="preserve"> is most crucial </w:t>
            </w:r>
            <w:r w:rsidDel="00000000" w:rsidR="00000000" w:rsidRPr="00000000">
              <w:rPr>
                <w:rFonts w:ascii="Calibri" w:cs="Calibri" w:eastAsia="Calibri" w:hAnsi="Calibri"/>
                <w:i w:val="1"/>
                <w:color w:val="181919"/>
                <w:rtl w:val="0"/>
              </w:rPr>
              <w:t xml:space="preserve">for understanding the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i w:val="1"/>
                <w:color w:val="181919"/>
                <w:rtl w:val="0"/>
              </w:rPr>
              <w:t xml:space="preserve">Big Ideas? Consider also supplementing for student interests or connections to the events of today. </w:t>
            </w:r>
          </w:p>
          <w:p w:rsidR="00000000" w:rsidDel="00000000" w:rsidP="00000000" w:rsidRDefault="00000000" w:rsidRPr="00000000" w14:paraId="00000027">
            <w:pPr>
              <w:spacing w:line="276" w:lineRule="auto"/>
              <w:rPr>
                <w:rFonts w:ascii="Calibri" w:cs="Calibri" w:eastAsia="Calibri" w:hAnsi="Calibri"/>
                <w:i w:val="1"/>
                <w:color w:val="181919"/>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Calibri" w:cs="Calibri" w:eastAsia="Calibri" w:hAnsi="Calibri"/>
                <w:sz w:val="2"/>
                <w:szCs w:val="2"/>
              </w:rPr>
            </w:pPr>
            <w:r w:rsidDel="00000000" w:rsidR="00000000" w:rsidRPr="00000000">
              <w:rPr>
                <w:rtl w:val="0"/>
              </w:rPr>
            </w:r>
          </w:p>
          <w:tbl>
            <w:tblPr>
              <w:tblStyle w:val="Table7"/>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7305"/>
              <w:tblGridChange w:id="0">
                <w:tblGrid>
                  <w:gridCol w:w="3015"/>
                  <w:gridCol w:w="730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When I think of the content/topic of this text, what first comes to mind is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that n</w:t>
                  </w:r>
                  <w:r w:rsidDel="00000000" w:rsidR="00000000" w:rsidRPr="00000000">
                    <w:rPr>
                      <w:rFonts w:ascii="Calibri" w:cs="Calibri" w:eastAsia="Calibri" w:hAnsi="Calibri"/>
                      <w:color w:val="0000ff"/>
                      <w:rtl w:val="0"/>
                    </w:rPr>
                    <w:t xml:space="preserve">arratives of enslaved people</w:t>
                  </w:r>
                  <w:r w:rsidDel="00000000" w:rsidR="00000000" w:rsidRPr="00000000">
                    <w:rPr>
                      <w:rFonts w:ascii="Calibri" w:cs="Calibri" w:eastAsia="Calibri" w:hAnsi="Calibri"/>
                      <w:color w:val="0000ff"/>
                      <w:rtl w:val="0"/>
                    </w:rPr>
                    <w:t xml:space="preserve"> give a straightforward account of their lives as enslaved people and primarily function as an autobiographical resource to supplement the history of the Civil War era.</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means I have biases and/or potential knowledge gaps about</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the complexities of this genre and the different layers of racism that can be explored through a close analysis of the text.</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next step is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to explore these layers by reading some commentary on how slave narratives came to be, and how Douglass’s narrative in particular provides a multifaceted perspective on what it meant to be an enslaved man.</w:t>
                  </w:r>
                </w:p>
              </w:tc>
            </w:tr>
          </w:tbl>
          <w:p w:rsidR="00000000" w:rsidDel="00000000" w:rsidP="00000000" w:rsidRDefault="00000000" w:rsidRPr="00000000" w14:paraId="0000002F">
            <w:pPr>
              <w:spacing w:line="276"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Fonts w:ascii="Calibri" w:cs="Calibri" w:eastAsia="Calibri" w:hAnsi="Calibri"/>
                <w:rtl w:val="0"/>
              </w:rPr>
              <w:t xml:space="preserve">Select</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Contextual Knowledge topics from the Unit Overview and links to resources that will support your teaching of this topic: </w:t>
            </w:r>
          </w:p>
          <w:tbl>
            <w:tblPr>
              <w:tblStyle w:val="Table8"/>
              <w:tblW w:w="84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7.5"/>
              <w:gridCol w:w="4237.5"/>
              <w:tblGridChange w:id="0">
                <w:tblGrid>
                  <w:gridCol w:w="4237.5"/>
                  <w:gridCol w:w="4237.5"/>
                </w:tblGrid>
              </w:tblGridChange>
            </w:tblGrid>
            <w:tr>
              <w:trPr>
                <w:cantSplit w:val="0"/>
                <w:trHeight w:val="525" w:hRule="atLeast"/>
                <w:tblHeader w:val="0"/>
              </w:trPr>
              <w:tc>
                <w:tcPr>
                  <w:tcBorders>
                    <w:top w:color="fce5cd" w:space="0" w:sz="18" w:val="single"/>
                    <w:left w:color="fce5cd" w:space="0" w:sz="18" w:val="single"/>
                    <w:bottom w:color="fce5cd" w:space="0" w:sz="18" w:val="single"/>
                    <w:right w:color="fce5cd" w:space="0" w:sz="18" w:val="single"/>
                  </w:tcBorders>
                  <w:shd w:fill="e69138" w:val="clear"/>
                  <w:tcMar>
                    <w:top w:w="100.0" w:type="dxa"/>
                    <w:left w:w="100.0" w:type="dxa"/>
                    <w:bottom w:w="100.0" w:type="dxa"/>
                    <w:right w:w="100.0" w:type="dxa"/>
                  </w:tcMar>
                  <w:vAlign w:val="center"/>
                </w:tcPr>
                <w:p w:rsidR="00000000" w:rsidDel="00000000" w:rsidP="00000000" w:rsidRDefault="00000000" w:rsidRPr="00000000" w14:paraId="00000031">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Topic </w:t>
                  </w:r>
                </w:p>
                <w:p w:rsidR="00000000" w:rsidDel="00000000" w:rsidP="00000000" w:rsidRDefault="00000000" w:rsidRPr="00000000" w14:paraId="00000032">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(📍Content Knowledge from Unit Overview) </w:t>
                  </w:r>
                </w:p>
              </w:tc>
              <w:tc>
                <w:tcPr>
                  <w:tcBorders>
                    <w:top w:color="fce5cd" w:space="0" w:sz="18" w:val="single"/>
                    <w:left w:color="fce5cd" w:space="0" w:sz="18" w:val="single"/>
                    <w:bottom w:color="fce5cd" w:space="0" w:sz="18" w:val="single"/>
                    <w:right w:color="fce5cd" w:space="0" w:sz="18" w:val="single"/>
                  </w:tcBorders>
                  <w:shd w:fill="e69138"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Knowledge-Building Resources </w:t>
                  </w:r>
                </w:p>
                <w:p w:rsidR="00000000" w:rsidDel="00000000" w:rsidP="00000000" w:rsidRDefault="00000000" w:rsidRPr="00000000" w14:paraId="00000034">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(For Teachers)</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American institution of slavery</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Calibri" w:cs="Calibri" w:eastAsia="Calibri" w:hAnsi="Calibri"/>
                    </w:rPr>
                  </w:pPr>
                  <w:r w:rsidDel="00000000" w:rsidR="00000000" w:rsidRPr="00000000">
                    <w:rPr>
                      <w:rtl w:val="0"/>
                    </w:rPr>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The role of religion in justifying slavery</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rPr>
                      <w:rFonts w:ascii="Calibri" w:cs="Calibri" w:eastAsia="Calibri" w:hAnsi="Calibri"/>
                      <w:i w:val="1"/>
                    </w:rPr>
                  </w:pPr>
                  <w:r w:rsidDel="00000000" w:rsidR="00000000" w:rsidRPr="00000000">
                    <w:rPr>
                      <w:rtl w:val="0"/>
                    </w:rPr>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Southern agricultural economy and its dependence on human labor</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3B">
            <w:pPr>
              <w:spacing w:line="276" w:lineRule="auto"/>
              <w:rPr>
                <w:rFonts w:ascii="Calibri" w:cs="Calibri" w:eastAsia="Calibri" w:hAnsi="Calibri"/>
                <w:sz w:val="2"/>
                <w:szCs w:val="2"/>
              </w:rPr>
            </w:pPr>
            <w:r w:rsidDel="00000000" w:rsidR="00000000" w:rsidRPr="00000000">
              <w:rPr>
                <w:rtl w:val="0"/>
              </w:rPr>
            </w:r>
          </w:p>
          <w:tbl>
            <w:tblPr>
              <w:tblStyle w:val="Table9"/>
              <w:tblW w:w="96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900"/>
              <w:tblGridChange w:id="0">
                <w:tblGrid>
                  <w:gridCol w:w="2775"/>
                  <w:gridCol w:w="6900"/>
                </w:tblGrid>
              </w:tblGridChange>
            </w:tblGrid>
            <w:tr>
              <w:trPr>
                <w:cantSplit w:val="0"/>
                <w:trHeight w:val="420" w:hRule="atLeast"/>
                <w:tblHeader w:val="0"/>
              </w:trPr>
              <w:tc>
                <w:tcPr>
                  <w:gridSpan w:val="2"/>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Based on building my own understanding about this unit, I need to keep in mind that my students may need: </w:t>
                  </w:r>
                </w:p>
              </w:tc>
            </w:tr>
            <w:tr>
              <w:trPr>
                <w:cantSplit w:val="0"/>
                <w:trHeight w:val="420" w:hRule="atLeast"/>
                <w:tblHeader w:val="0"/>
              </w:trPr>
              <w:tc>
                <w:tcPr>
                  <w:gridSpan w:val="2"/>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rPr>
                      <w:rFonts w:ascii="Calibri" w:cs="Calibri" w:eastAsia="Calibri" w:hAnsi="Calibri"/>
                      <w:b w:val="1"/>
                      <w:color w:val="0000ff"/>
                    </w:rPr>
                  </w:pPr>
                  <w:r w:rsidDel="00000000" w:rsidR="00000000" w:rsidRPr="00000000">
                    <w:rPr>
                      <w:rFonts w:ascii="Calibri" w:cs="Calibri" w:eastAsia="Calibri" w:hAnsi="Calibri"/>
                      <w:color w:val="0000ff"/>
                      <w:rtl w:val="0"/>
                    </w:rPr>
                    <w:t xml:space="preserve"> An overview of how slavery came to be in the United States</w:t>
                  </w:r>
                  <w:r w:rsidDel="00000000" w:rsidR="00000000" w:rsidRPr="00000000">
                    <w:rPr>
                      <w:rtl w:val="0"/>
                    </w:rPr>
                  </w:r>
                </w:p>
              </w:tc>
            </w:tr>
          </w:tbl>
          <w:p w:rsidR="00000000" w:rsidDel="00000000" w:rsidP="00000000" w:rsidRDefault="00000000" w:rsidRPr="00000000" w14:paraId="00000040">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1">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3">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4">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8">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9">
            <w:pPr>
              <w:spacing w:line="276" w:lineRule="auto"/>
              <w:rPr>
                <w:rFonts w:ascii="Calibri" w:cs="Calibri" w:eastAsia="Calibri" w:hAnsi="Calibri"/>
                <w:sz w:val="2"/>
                <w:szCs w:val="2"/>
              </w:rPr>
            </w:pPr>
            <w:r w:rsidDel="00000000" w:rsidR="00000000" w:rsidRPr="00000000">
              <w:rPr>
                <w:rtl w:val="0"/>
              </w:rPr>
            </w:r>
          </w:p>
        </w:tc>
      </w:tr>
      <w:tr>
        <w:trPr>
          <w:cantSplit w:val="0"/>
          <w:trHeight w:val="410" w:hRule="atLeast"/>
          <w:tblHeader w:val="0"/>
        </w:trPr>
        <w:tc>
          <w:tcPr>
            <w:gridSpan w:val="2"/>
            <w:shd w:fill="e69138" w:val="clear"/>
            <w:tcMar>
              <w:top w:w="100.0" w:type="dxa"/>
              <w:left w:w="100.0" w:type="dxa"/>
              <w:bottom w:w="100.0" w:type="dxa"/>
              <w:right w:w="100.0" w:type="dxa"/>
            </w:tcMar>
            <w:vAlign w:val="top"/>
          </w:tcPr>
          <w:p w:rsidR="00000000" w:rsidDel="00000000" w:rsidP="00000000" w:rsidRDefault="00000000" w:rsidRPr="00000000" w14:paraId="0000004A">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Anchor Text </w:t>
            </w:r>
          </w:p>
        </w:tc>
      </w:tr>
      <w:tr>
        <w:trPr>
          <w:cantSplit w:val="0"/>
          <w:trHeight w:val="41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4C">
            <w:pPr>
              <w:rPr>
                <w:rFonts w:ascii="Calibri" w:cs="Calibri" w:eastAsia="Calibri" w:hAnsi="Calibri"/>
                <w:i w:val="1"/>
              </w:rPr>
            </w:pPr>
            <w:r w:rsidDel="00000000" w:rsidR="00000000" w:rsidRPr="00000000">
              <w:rPr>
                <w:rFonts w:ascii="Calibri" w:cs="Calibri" w:eastAsia="Calibri" w:hAnsi="Calibri"/>
                <w:i w:val="1"/>
                <w:rtl w:val="0"/>
              </w:rPr>
              <w:t xml:space="preserve">Which elements of this text are </w:t>
            </w:r>
            <w:r w:rsidDel="00000000" w:rsidR="00000000" w:rsidRPr="00000000">
              <w:rPr>
                <w:rFonts w:ascii="Calibri" w:cs="Calibri" w:eastAsia="Calibri" w:hAnsi="Calibri"/>
                <w:b w:val="1"/>
                <w:i w:val="1"/>
                <w:rtl w:val="0"/>
              </w:rPr>
              <w:t xml:space="preserve">most complex</w:t>
            </w:r>
            <w:r w:rsidDel="00000000" w:rsidR="00000000" w:rsidRPr="00000000">
              <w:rPr>
                <w:rFonts w:ascii="Calibri" w:cs="Calibri" w:eastAsia="Calibri" w:hAnsi="Calibri"/>
                <w:i w:val="1"/>
                <w:rtl w:val="0"/>
              </w:rPr>
              <w:t xml:space="preserve">: structure demands, language demands, meaning/purpose and/or knowledge demands? </w:t>
            </w:r>
            <w:r w:rsidDel="00000000" w:rsidR="00000000" w:rsidRPr="00000000">
              <w:rPr>
                <w:rFonts w:ascii="Calibri" w:cs="Calibri" w:eastAsia="Calibri" w:hAnsi="Calibri"/>
                <w:b w:val="1"/>
                <w:i w:val="1"/>
                <w:rtl w:val="0"/>
              </w:rPr>
              <w:t xml:space="preserve">See the rubric on the next page to evaluate this text.</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4D">
            <w:pPr>
              <w:rPr>
                <w:rFonts w:ascii="Calibri" w:cs="Calibri" w:eastAsia="Calibri" w:hAnsi="Calibri"/>
                <w:i w:val="1"/>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might the </w:t>
            </w:r>
            <w:r w:rsidDel="00000000" w:rsidR="00000000" w:rsidRPr="00000000">
              <w:rPr>
                <w:rFonts w:ascii="Calibri" w:cs="Calibri" w:eastAsia="Calibri" w:hAnsi="Calibri"/>
                <w:b w:val="1"/>
                <w:i w:val="1"/>
                <w:rtl w:val="0"/>
              </w:rPr>
              <w:t xml:space="preserve">identity/ perspective of this author </w:t>
            </w:r>
            <w:r w:rsidDel="00000000" w:rsidR="00000000" w:rsidRPr="00000000">
              <w:rPr>
                <w:rFonts w:ascii="Calibri" w:cs="Calibri" w:eastAsia="Calibri" w:hAnsi="Calibri"/>
                <w:i w:val="1"/>
                <w:rtl w:val="0"/>
              </w:rPr>
              <w:t xml:space="preserve">influence the way in which they wrote this text? </w:t>
            </w:r>
          </w:p>
          <w:p w:rsidR="00000000" w:rsidDel="00000000" w:rsidP="00000000" w:rsidRDefault="00000000" w:rsidRPr="00000000" w14:paraId="0000004F">
            <w:pPr>
              <w:widowControl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0">
            <w:pPr>
              <w:rPr>
                <w:rFonts w:ascii="Calibri" w:cs="Calibri" w:eastAsia="Calibri" w:hAnsi="Calibri"/>
                <w:i w:val="1"/>
              </w:rPr>
            </w:pPr>
            <w:r w:rsidDel="00000000" w:rsidR="00000000" w:rsidRPr="00000000">
              <w:rPr>
                <w:rFonts w:ascii="Calibri" w:cs="Calibri" w:eastAsia="Calibri" w:hAnsi="Calibri"/>
                <w:i w:val="1"/>
                <w:rtl w:val="0"/>
              </w:rPr>
              <w:t xml:space="preserve">Which </w:t>
            </w:r>
            <w:r w:rsidDel="00000000" w:rsidR="00000000" w:rsidRPr="00000000">
              <w:rPr>
                <w:rFonts w:ascii="Calibri" w:cs="Calibri" w:eastAsia="Calibri" w:hAnsi="Calibri"/>
                <w:b w:val="1"/>
                <w:i w:val="1"/>
                <w:rtl w:val="0"/>
              </w:rPr>
              <w:t xml:space="preserve">parts (chapters, passages, excerpts) of the text</w:t>
            </w:r>
            <w:r w:rsidDel="00000000" w:rsidR="00000000" w:rsidRPr="00000000">
              <w:rPr>
                <w:rFonts w:ascii="Calibri" w:cs="Calibri" w:eastAsia="Calibri" w:hAnsi="Calibri"/>
                <w:i w:val="1"/>
                <w:rtl w:val="0"/>
              </w:rPr>
              <w:t xml:space="preserve"> are: </w:t>
            </w:r>
          </w:p>
          <w:p w:rsidR="00000000" w:rsidDel="00000000" w:rsidP="00000000" w:rsidRDefault="00000000" w:rsidRPr="00000000" w14:paraId="00000051">
            <w:pPr>
              <w:numPr>
                <w:ilvl w:val="0"/>
                <w:numId w:val="6"/>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Particularly challenging? </w:t>
            </w:r>
          </w:p>
          <w:p w:rsidR="00000000" w:rsidDel="00000000" w:rsidP="00000000" w:rsidRDefault="00000000" w:rsidRPr="00000000" w14:paraId="00000052">
            <w:pPr>
              <w:numPr>
                <w:ilvl w:val="0"/>
                <w:numId w:val="6"/>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Less challenging? </w:t>
            </w:r>
          </w:p>
          <w:p w:rsidR="00000000" w:rsidDel="00000000" w:rsidP="00000000" w:rsidRDefault="00000000" w:rsidRPr="00000000" w14:paraId="00000053">
            <w:pPr>
              <w:numPr>
                <w:ilvl w:val="0"/>
                <w:numId w:val="6"/>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Most aligned to the</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i w:val="1"/>
                <w:rtl w:val="0"/>
              </w:rPr>
              <w:t xml:space="preserve">Big Ideas/Essential Questions?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 the qualitative complexity rubrics on the </w:t>
            </w:r>
            <w:hyperlink r:id="rId12">
              <w:r w:rsidDel="00000000" w:rsidR="00000000" w:rsidRPr="00000000">
                <w:rPr>
                  <w:rFonts w:ascii="Calibri" w:cs="Calibri" w:eastAsia="Calibri" w:hAnsi="Calibri"/>
                  <w:color w:val="1155cc"/>
                  <w:sz w:val="21"/>
                  <w:szCs w:val="21"/>
                  <w:u w:val="single"/>
                  <w:rtl w:val="0"/>
                </w:rPr>
                <w:t xml:space="preserve">next pages</w:t>
              </w:r>
            </w:hyperlink>
            <w:r w:rsidDel="00000000" w:rsidR="00000000" w:rsidRPr="00000000">
              <w:rPr>
                <w:rFonts w:ascii="Calibri" w:cs="Calibri" w:eastAsia="Calibri" w:hAnsi="Calibri"/>
                <w:sz w:val="21"/>
                <w:szCs w:val="21"/>
                <w:rtl w:val="0"/>
              </w:rPr>
              <w:t xml:space="preserve"> (literary or informational) to evaluate this text.</w:t>
            </w:r>
          </w:p>
          <w:tbl>
            <w:tblPr>
              <w:tblStyle w:val="Table10"/>
              <w:tblW w:w="10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2.5"/>
              <w:gridCol w:w="2672.5"/>
              <w:gridCol w:w="2672.5"/>
              <w:gridCol w:w="2672.5"/>
              <w:tblGridChange w:id="0">
                <w:tblGrid>
                  <w:gridCol w:w="2672.5"/>
                  <w:gridCol w:w="2672.5"/>
                  <w:gridCol w:w="2672.5"/>
                  <w:gridCol w:w="2672.5"/>
                </w:tblGrid>
              </w:tblGridChange>
            </w:tblGrid>
            <w:tr>
              <w:trPr>
                <w:cantSplit w:val="0"/>
                <w:trHeight w:val="400" w:hRule="atLeast"/>
                <w:tblHeader w:val="0"/>
              </w:trPr>
              <w:tc>
                <w:tcPr>
                  <w:gridSpan w:val="4"/>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text is complex because of:</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numPr>
                      <w:ilvl w:val="0"/>
                      <w:numId w:val="8"/>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Structure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numPr>
                      <w:ilvl w:val="0"/>
                      <w:numId w:val="8"/>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Language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numPr>
                      <w:ilvl w:val="0"/>
                      <w:numId w:val="8"/>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Meaning/Purpose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numPr>
                      <w:ilvl w:val="0"/>
                      <w:numId w:val="8"/>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Knowledge </w:t>
                  </w:r>
                </w:p>
              </w:tc>
            </w:tr>
          </w:tbl>
          <w:p w:rsidR="00000000" w:rsidDel="00000000" w:rsidP="00000000" w:rsidRDefault="00000000" w:rsidRPr="00000000" w14:paraId="0000005D">
            <w:pPr>
              <w:rPr>
                <w:rFonts w:ascii="Calibri" w:cs="Calibri" w:eastAsia="Calibri" w:hAnsi="Calibri"/>
                <w:sz w:val="21"/>
                <w:szCs w:val="21"/>
              </w:rPr>
            </w:pPr>
            <w:r w:rsidDel="00000000" w:rsidR="00000000" w:rsidRPr="00000000">
              <w:rPr>
                <w:rtl w:val="0"/>
              </w:rPr>
            </w:r>
          </w:p>
          <w:tbl>
            <w:tblPr>
              <w:tblStyle w:val="Table11"/>
              <w:tblW w:w="10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220"/>
              <w:tblGridChange w:id="0">
                <w:tblGrid>
                  <w:gridCol w:w="2430"/>
                  <w:gridCol w:w="8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 support students by</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sz w:val="21"/>
                      <w:szCs w:val="21"/>
                      <w:rtl w:val="0"/>
                    </w:rPr>
                    <w:t xml:space="preserve">r</w:t>
                  </w:r>
                  <w:r w:rsidDel="00000000" w:rsidR="00000000" w:rsidRPr="00000000">
                    <w:rPr>
                      <w:rFonts w:ascii="Calibri" w:cs="Calibri" w:eastAsia="Calibri" w:hAnsi="Calibri"/>
                      <w:color w:val="0000ff"/>
                      <w:rtl w:val="0"/>
                    </w:rPr>
                    <w:t xml:space="preserve">eminding them regularly that it’s completely normal to struggle with this text, and that even I myself as a teacher must reread passages several times in order to grasp the key understandings.</w:t>
                  </w:r>
                </w:p>
                <w:p w:rsidR="00000000" w:rsidDel="00000000" w:rsidP="00000000" w:rsidRDefault="00000000" w:rsidRPr="00000000" w14:paraId="00000060">
                  <w:pPr>
                    <w:widowControl w:val="0"/>
                    <w:spacing w:line="240" w:lineRule="auto"/>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Instead of making it a mission to closely read and unpack every passage of every chapter, I want to intentionally focus on the passages identified by the Lesson Guidance documents because they capture and connect with the big ideas. I’d rather my students read smaller chunks of text to build a deep understanding in both reading the text and engaging in discourse/writing than having a surface-level understanding of the entire text. For the passages that we don’t cover closely, I will provide scaffolds and summaries that will aid students as they read for the gist. </w:t>
                  </w:r>
                  <w:r w:rsidDel="00000000" w:rsidR="00000000" w:rsidRPr="00000000">
                    <w:rPr>
                      <w:rtl w:val="0"/>
                    </w:rPr>
                  </w:r>
                </w:p>
              </w:tc>
            </w:tr>
          </w:tbl>
          <w:p w:rsidR="00000000" w:rsidDel="00000000" w:rsidP="00000000" w:rsidRDefault="00000000" w:rsidRPr="00000000" w14:paraId="0000006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i w:val="1"/>
                <w:color w:val="1155cc"/>
                <w:sz w:val="21"/>
                <w:szCs w:val="21"/>
              </w:rPr>
            </w:pPr>
            <w:r w:rsidDel="00000000" w:rsidR="00000000" w:rsidRPr="00000000">
              <w:rPr>
                <w:rFonts w:ascii="Calibri" w:cs="Calibri" w:eastAsia="Calibri" w:hAnsi="Calibri"/>
                <w:b w:val="1"/>
                <w:i w:val="1"/>
                <w:color w:val="1155cc"/>
                <w:sz w:val="21"/>
                <w:szCs w:val="21"/>
                <w:rtl w:val="0"/>
              </w:rPr>
              <w:t xml:space="preserve">RESOURCES:</w:t>
            </w:r>
          </w:p>
          <w:p w:rsidR="00000000" w:rsidDel="00000000" w:rsidP="00000000" w:rsidRDefault="00000000" w:rsidRPr="00000000" w14:paraId="00000064">
            <w:pPr>
              <w:numPr>
                <w:ilvl w:val="0"/>
                <w:numId w:val="7"/>
              </w:numPr>
              <w:ind w:left="450" w:hanging="360"/>
              <w:rPr>
                <w:rFonts w:ascii="Calibri" w:cs="Calibri" w:eastAsia="Calibri" w:hAnsi="Calibri"/>
                <w:b w:val="1"/>
                <w:i w:val="1"/>
                <w:color w:val="1155cc"/>
                <w:sz w:val="21"/>
                <w:szCs w:val="21"/>
              </w:rPr>
            </w:pPr>
            <w:hyperlink r:id="rId13">
              <w:r w:rsidDel="00000000" w:rsidR="00000000" w:rsidRPr="00000000">
                <w:rPr>
                  <w:rFonts w:ascii="Calibri" w:cs="Calibri" w:eastAsia="Calibri" w:hAnsi="Calibri"/>
                  <w:b w:val="1"/>
                  <w:i w:val="1"/>
                  <w:color w:val="1155cc"/>
                  <w:sz w:val="21"/>
                  <w:szCs w:val="21"/>
                  <w:u w:val="single"/>
                  <w:rtl w:val="0"/>
                </w:rPr>
                <w:t xml:space="preserve">Supports to Access Complex Text Across Disciplines (Grades 6-12)</w:t>
              </w:r>
            </w:hyperlink>
            <w:r w:rsidDel="00000000" w:rsidR="00000000" w:rsidRPr="00000000">
              <w:rPr>
                <w:rtl w:val="0"/>
              </w:rPr>
            </w:r>
          </w:p>
          <w:p w:rsidR="00000000" w:rsidDel="00000000" w:rsidP="00000000" w:rsidRDefault="00000000" w:rsidRPr="00000000" w14:paraId="00000065">
            <w:pPr>
              <w:numPr>
                <w:ilvl w:val="0"/>
                <w:numId w:val="7"/>
              </w:numPr>
              <w:ind w:left="450" w:hanging="360"/>
              <w:rPr>
                <w:rFonts w:ascii="Calibri" w:cs="Calibri" w:eastAsia="Calibri" w:hAnsi="Calibri"/>
                <w:b w:val="1"/>
                <w:i w:val="1"/>
                <w:color w:val="1155cc"/>
                <w:sz w:val="21"/>
                <w:szCs w:val="21"/>
              </w:rPr>
            </w:pPr>
            <w:hyperlink r:id="rId14">
              <w:r w:rsidDel="00000000" w:rsidR="00000000" w:rsidRPr="00000000">
                <w:rPr>
                  <w:rFonts w:ascii="Calibri" w:cs="Calibri" w:eastAsia="Calibri" w:hAnsi="Calibri"/>
                  <w:b w:val="1"/>
                  <w:i w:val="1"/>
                  <w:color w:val="1155cc"/>
                  <w:sz w:val="21"/>
                  <w:szCs w:val="21"/>
                  <w:u w:val="single"/>
                  <w:rtl w:val="0"/>
                </w:rPr>
                <w:t xml:space="preserve">Supporting All Learners with Complex Texts (K-12)</w:t>
              </w:r>
            </w:hyperlink>
            <w:r w:rsidDel="00000000" w:rsidR="00000000" w:rsidRPr="00000000">
              <w:rPr>
                <w:rFonts w:ascii="Calibri" w:cs="Calibri" w:eastAsia="Calibri" w:hAnsi="Calibri"/>
                <w:b w:val="1"/>
                <w:i w:val="1"/>
                <w:color w:val="1155cc"/>
                <w:sz w:val="21"/>
                <w:szCs w:val="21"/>
                <w:rtl w:val="0"/>
              </w:rPr>
              <w:t xml:space="preserve"> </w:t>
            </w:r>
            <w:r w:rsidDel="00000000" w:rsidR="00000000" w:rsidRPr="00000000">
              <w:rPr>
                <w:rtl w:val="0"/>
              </w:rPr>
            </w:r>
          </w:p>
          <w:p w:rsidR="00000000" w:rsidDel="00000000" w:rsidP="00000000" w:rsidRDefault="00000000" w:rsidRPr="00000000" w14:paraId="00000066">
            <w:pPr>
              <w:rPr>
                <w:rFonts w:ascii="Calibri" w:cs="Calibri" w:eastAsia="Calibri" w:hAnsi="Calibri"/>
                <w:sz w:val="21"/>
                <w:szCs w:val="21"/>
              </w:rPr>
            </w:pPr>
            <w:r w:rsidDel="00000000" w:rsidR="00000000" w:rsidRPr="00000000">
              <w:rPr>
                <w:rtl w:val="0"/>
              </w:rPr>
            </w:r>
          </w:p>
          <w:tbl>
            <w:tblPr>
              <w:tblStyle w:val="Table12"/>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6435"/>
              <w:tblGridChange w:id="0">
                <w:tblGrid>
                  <w:gridCol w:w="3990"/>
                  <w:gridCol w:w="643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When I researched the author, I learned that </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Frederick Douglass is a controversial figure because some consider him an assimilationist.</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 consider this when I teach this text by</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dedicating a classroom discussion on the concept of assimilation using </w:t>
                  </w:r>
                  <w:r w:rsidDel="00000000" w:rsidR="00000000" w:rsidRPr="00000000">
                    <w:rPr>
                      <w:rFonts w:ascii="Calibri" w:cs="Calibri" w:eastAsia="Calibri" w:hAnsi="Calibri"/>
                      <w:i w:val="1"/>
                      <w:color w:val="0000ff"/>
                      <w:rtl w:val="0"/>
                    </w:rPr>
                    <w:t xml:space="preserve">Stamped</w:t>
                  </w:r>
                  <w:r w:rsidDel="00000000" w:rsidR="00000000" w:rsidRPr="00000000">
                    <w:rPr>
                      <w:rFonts w:ascii="Calibri" w:cs="Calibri" w:eastAsia="Calibri" w:hAnsi="Calibri"/>
                      <w:color w:val="0000ff"/>
                      <w:rtl w:val="0"/>
                    </w:rPr>
                    <w:t xml:space="preserve">, but also not letting this topic prevent us from reading the text to understand Douglass’s main points and how they relate to the big ideas of the unit.</w:t>
                  </w:r>
                </w:p>
              </w:tc>
            </w:tr>
          </w:tbl>
          <w:p w:rsidR="00000000" w:rsidDel="00000000" w:rsidP="00000000" w:rsidRDefault="00000000" w:rsidRPr="00000000" w14:paraId="0000006B">
            <w:pPr>
              <w:rPr>
                <w:rFonts w:ascii="Calibri" w:cs="Calibri" w:eastAsia="Calibri" w:hAnsi="Calibri"/>
                <w:sz w:val="21"/>
                <w:szCs w:val="21"/>
              </w:rPr>
            </w:pPr>
            <w:r w:rsidDel="00000000" w:rsidR="00000000" w:rsidRPr="00000000">
              <w:rPr>
                <w:rtl w:val="0"/>
              </w:rPr>
            </w:r>
          </w:p>
          <w:tbl>
            <w:tblPr>
              <w:tblStyle w:val="Table13"/>
              <w:tblW w:w="969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6435"/>
              <w:tblGridChange w:id="0">
                <w:tblGrid>
                  <w:gridCol w:w="3255"/>
                  <w:gridCol w:w="643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am flagging these chapters/passages/excerpts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sz w:val="21"/>
                      <w:szCs w:val="21"/>
                      <w:rtl w:val="0"/>
                    </w:rPr>
                    <w:t xml:space="preserve"> 1 and 7</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because they set the stage for</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Douglass’s understanding of what it means to be a slave—Chapter 1 starts with Douglass explaining that most enslaved people do not know their exact ages or birthdays, that his father was a White man, and that he rarely saw his Black mother—and how he began to break free from this concept of being “a slave for life” by learning how to read. (Chapter 7 - “I read them over and over again with unabated interest. They gave tongue to interesting thoughts of my own soul, which had frequently flashed through my mind…”)</w:t>
                  </w:r>
                </w:p>
              </w:tc>
            </w:tr>
          </w:tbl>
          <w:p w:rsidR="00000000" w:rsidDel="00000000" w:rsidP="00000000" w:rsidRDefault="00000000" w:rsidRPr="00000000" w14:paraId="00000070">
            <w:pPr>
              <w:rPr>
                <w:rFonts w:ascii="Calibri" w:cs="Calibri" w:eastAsia="Calibri" w:hAnsi="Calibri"/>
                <w:sz w:val="10"/>
                <w:szCs w:val="10"/>
              </w:rPr>
            </w:pPr>
            <w:r w:rsidDel="00000000" w:rsidR="00000000" w:rsidRPr="00000000">
              <w:rPr>
                <w:rtl w:val="0"/>
              </w:rPr>
            </w:r>
          </w:p>
        </w:tc>
      </w:tr>
    </w:tbl>
    <w:p w:rsidR="00000000" w:rsidDel="00000000" w:rsidP="00000000" w:rsidRDefault="00000000" w:rsidRPr="00000000" w14:paraId="00000071">
      <w:pPr>
        <w:jc w:val="left"/>
        <w:rPr>
          <w:rFonts w:ascii="Calibri" w:cs="Calibri" w:eastAsia="Calibri" w:hAnsi="Calibri"/>
          <w:b w:val="1"/>
          <w:i w:val="1"/>
          <w:sz w:val="28"/>
          <w:szCs w:val="28"/>
        </w:rPr>
        <w:sectPr>
          <w:headerReference r:id="rId15" w:type="default"/>
          <w:headerReference r:id="rId16" w:type="first"/>
          <w:footerReference r:id="rId17" w:type="default"/>
          <w:footerReference r:id="rId18" w:type="first"/>
          <w:pgSz w:h="12240" w:w="15840" w:orient="landscape"/>
          <w:pgMar w:bottom="720" w:top="720" w:left="720" w:right="720" w:header="720" w:footer="720"/>
          <w:pgNumType w:start="1"/>
          <w:titlePg w:val="1"/>
        </w:sectPr>
      </w:pPr>
      <w:r w:rsidDel="00000000" w:rsidR="00000000" w:rsidRPr="00000000">
        <w:rPr>
          <w:rtl w:val="0"/>
        </w:rPr>
      </w:r>
    </w:p>
    <w:bookmarkStart w:colFirst="0" w:colLast="0" w:name="kix.vskwmlft0bam" w:id="1"/>
    <w:bookmarkEnd w:id="1"/>
    <w:p w:rsidR="00000000" w:rsidDel="00000000" w:rsidP="00000000" w:rsidRDefault="00000000" w:rsidRPr="00000000" w14:paraId="00000072">
      <w:pPr>
        <w:jc w:val="center"/>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Literary Text Qualitative Analysis</w:t>
      </w:r>
      <w:r w:rsidDel="00000000" w:rsidR="00000000" w:rsidRPr="00000000">
        <w:rPr>
          <w:rFonts w:ascii="Calibri" w:cs="Calibri" w:eastAsia="Calibri" w:hAnsi="Calibri"/>
          <w:b w:val="1"/>
          <w:i w:val="1"/>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73">
      <w:pPr>
        <w:spacing w:line="240"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Use the rubric below by</w:t>
      </w:r>
      <w:r w:rsidDel="00000000" w:rsidR="00000000" w:rsidRPr="00000000">
        <w:rPr>
          <w:rFonts w:ascii="Calibri" w:cs="Calibri" w:eastAsia="Calibri" w:hAnsi="Calibri"/>
          <w:i w:val="1"/>
          <w:sz w:val="20"/>
          <w:szCs w:val="20"/>
          <w:highlight w:val="yellow"/>
          <w:rtl w:val="0"/>
        </w:rPr>
        <w:t xml:space="preserve"> highlighting</w:t>
      </w:r>
      <w:r w:rsidDel="00000000" w:rsidR="00000000" w:rsidRPr="00000000">
        <w:rPr>
          <w:rFonts w:ascii="Calibri" w:cs="Calibri" w:eastAsia="Calibri" w:hAnsi="Calibri"/>
          <w:i w:val="1"/>
          <w:sz w:val="20"/>
          <w:szCs w:val="20"/>
          <w:rtl w:val="0"/>
        </w:rPr>
        <w:t xml:space="preserve"> levels of complexity for this text for each qualitative category (structure, language, meaning, and knowledge). </w:t>
      </w:r>
    </w:p>
    <w:p w:rsidR="00000000" w:rsidDel="00000000" w:rsidP="00000000" w:rsidRDefault="00000000" w:rsidRPr="00000000" w14:paraId="00000074">
      <w:pPr>
        <w:spacing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i w:val="1"/>
          <w:sz w:val="20"/>
          <w:szCs w:val="20"/>
          <w:rtl w:val="0"/>
        </w:rPr>
        <w:t xml:space="preserve">Take care to </w:t>
      </w:r>
      <w:r w:rsidDel="00000000" w:rsidR="00000000" w:rsidRPr="00000000">
        <w:rPr>
          <w:rFonts w:ascii="Calibri" w:cs="Calibri" w:eastAsia="Calibri" w:hAnsi="Calibri"/>
          <w:b w:val="1"/>
          <w:i w:val="1"/>
          <w:sz w:val="20"/>
          <w:szCs w:val="20"/>
          <w:rtl w:val="0"/>
        </w:rPr>
        <w:t xml:space="preserve">note specific examples from the text </w:t>
      </w:r>
      <w:r w:rsidDel="00000000" w:rsidR="00000000" w:rsidRPr="00000000">
        <w:rPr>
          <w:rFonts w:ascii="Calibri" w:cs="Calibri" w:eastAsia="Calibri" w:hAnsi="Calibri"/>
          <w:i w:val="1"/>
          <w:sz w:val="20"/>
          <w:szCs w:val="20"/>
          <w:rtl w:val="0"/>
        </w:rPr>
        <w:t xml:space="preserve">that support your determinations in each section. </w:t>
      </w:r>
      <w:r w:rsidDel="00000000" w:rsidR="00000000" w:rsidRPr="00000000">
        <w:rPr>
          <w:rtl w:val="0"/>
        </w:rPr>
      </w:r>
    </w:p>
    <w:tbl>
      <w:tblPr>
        <w:tblStyle w:val="Table14"/>
        <w:tblW w:w="15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3855"/>
        <w:gridCol w:w="3720"/>
        <w:gridCol w:w="3135"/>
        <w:gridCol w:w="3210"/>
        <w:tblGridChange w:id="0">
          <w:tblGrid>
            <w:gridCol w:w="1200"/>
            <w:gridCol w:w="3855"/>
            <w:gridCol w:w="3720"/>
            <w:gridCol w:w="3135"/>
            <w:gridCol w:w="3210"/>
          </w:tblGrid>
        </w:tblGridChange>
      </w:tblGrid>
      <w:tr>
        <w:trPr>
          <w:cantSplit w:val="0"/>
          <w:trHeight w:val="379.140625"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b w:val="1"/>
                <w:i w:val="1"/>
                <w:sz w:val="20"/>
                <w:szCs w:val="20"/>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EXCEEDINGLY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MODERATELY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SLIGHTLY COMPLEX</w:t>
            </w:r>
          </w:p>
        </w:tc>
      </w:tr>
      <w:tr>
        <w:trPr>
          <w:cantSplit w:val="0"/>
          <w:trHeight w:val="171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18"/>
                <w:szCs w:val="18"/>
                <w:highlight w:val="yellow"/>
              </w:rPr>
            </w:pPr>
            <w:r w:rsidDel="00000000" w:rsidR="00000000" w:rsidRPr="00000000">
              <w:rPr>
                <w:rFonts w:ascii="Calibri" w:cs="Calibri" w:eastAsia="Calibri" w:hAnsi="Calibri"/>
                <w:b w:val="1"/>
                <w:sz w:val="18"/>
                <w:szCs w:val="18"/>
                <w:highlight w:val="yellow"/>
                <w:rtl w:val="0"/>
              </w:rPr>
              <w:t xml:space="preserve">Organization: </w:t>
            </w:r>
            <w:r w:rsidDel="00000000" w:rsidR="00000000" w:rsidRPr="00000000">
              <w:rPr>
                <w:rFonts w:ascii="Calibri" w:cs="Calibri" w:eastAsia="Calibri" w:hAnsi="Calibri"/>
                <w:sz w:val="18"/>
                <w:szCs w:val="18"/>
                <w:highlight w:val="yellow"/>
                <w:rtl w:val="0"/>
              </w:rPr>
              <w:t xml:space="preserve">Is intricate with regard to such elements as point of view, time shifts, multiple characters, storylines and detail</w:t>
            </w:r>
          </w:p>
          <w:p w:rsidR="00000000" w:rsidDel="00000000" w:rsidP="00000000" w:rsidRDefault="00000000" w:rsidRPr="00000000" w14:paraId="0000007C">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illustrations or graphics are essential for understanding the meaning of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May include subplots, time shifts and more complex characters</w:t>
            </w:r>
          </w:p>
          <w:p w:rsidR="00000000" w:rsidDel="00000000" w:rsidP="00000000" w:rsidRDefault="00000000" w:rsidRPr="00000000" w14:paraId="0000007F">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illustrations or graphics support or extend the meaning of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May have two or more storylines and occasionally be difficult to predict </w:t>
            </w:r>
          </w:p>
          <w:p w:rsidR="00000000" w:rsidDel="00000000" w:rsidP="00000000" w:rsidRDefault="00000000" w:rsidRPr="00000000" w14:paraId="00000082">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a range of illustrations or graphics support selected parts of the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w:t>
            </w:r>
            <w:r w:rsidDel="00000000" w:rsidR="00000000" w:rsidRPr="00000000">
              <w:rPr>
                <w:rFonts w:ascii="Calibri" w:cs="Calibri" w:eastAsia="Calibri" w:hAnsi="Calibri"/>
                <w:sz w:val="18"/>
                <w:szCs w:val="18"/>
                <w:rtl w:val="0"/>
              </w:rPr>
              <w:t xml:space="preserve"> Is clear, chronological or easy to predict</w:t>
            </w:r>
          </w:p>
          <w:p w:rsidR="00000000" w:rsidDel="00000000" w:rsidP="00000000" w:rsidRDefault="00000000" w:rsidRPr="00000000" w14:paraId="00000085">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either illustrations directly support and assist in interpreting the text or are not necessary to understanding the meaning of the text</w:t>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LANGUAGE</w:t>
            </w:r>
          </w:p>
          <w:p w:rsidR="00000000" w:rsidDel="00000000" w:rsidP="00000000" w:rsidRDefault="00000000" w:rsidRPr="00000000" w14:paraId="00000088">
            <w:pPr>
              <w:widowControl w:val="0"/>
              <w:spacing w:line="240" w:lineRule="auto"/>
              <w:rPr>
                <w:rFonts w:ascii="Calibri" w:cs="Calibri" w:eastAsia="Calibri" w:hAnsi="Calibri"/>
                <w:b w:val="1"/>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18"/>
                <w:szCs w:val="18"/>
                <w:highlight w:val="yellow"/>
              </w:rPr>
            </w:pPr>
            <w:r w:rsidDel="00000000" w:rsidR="00000000" w:rsidRPr="00000000">
              <w:rPr>
                <w:rFonts w:ascii="Calibri" w:cs="Calibri" w:eastAsia="Calibri" w:hAnsi="Calibri"/>
                <w:b w:val="1"/>
                <w:sz w:val="18"/>
                <w:szCs w:val="18"/>
                <w:highlight w:val="yellow"/>
                <w:rtl w:val="0"/>
              </w:rPr>
              <w:t xml:space="preserve">Conventionality: </w:t>
            </w:r>
            <w:r w:rsidDel="00000000" w:rsidR="00000000" w:rsidRPr="00000000">
              <w:rPr>
                <w:rFonts w:ascii="Calibri" w:cs="Calibri" w:eastAsia="Calibri" w:hAnsi="Calibri"/>
                <w:sz w:val="18"/>
                <w:szCs w:val="18"/>
                <w:highlight w:val="yellow"/>
                <w:rtl w:val="0"/>
              </w:rPr>
              <w:t xml:space="preserve">Dense and complex; contains abstract, ironic, and/or figurative language* </w:t>
            </w:r>
          </w:p>
          <w:p w:rsidR="00000000" w:rsidDel="00000000" w:rsidP="00000000" w:rsidRDefault="00000000" w:rsidRPr="00000000" w14:paraId="0000008A">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Complex, generally unfamiliar, archaic, subject-specific, or overly academic language; may be ambiguous or purposefully misleading*</w:t>
            </w:r>
          </w:p>
          <w:p w:rsidR="00000000" w:rsidDel="00000000" w:rsidP="00000000" w:rsidRDefault="00000000" w:rsidRPr="00000000" w14:paraId="0000008C">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Mainly complex sentences with several subordinate clauses or phrases; sentences often contain multiple concepts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Fairly complex; contains some abstract, ironic, and/or figurative language*</w:t>
            </w:r>
          </w:p>
          <w:p w:rsidR="00000000" w:rsidDel="00000000" w:rsidP="00000000" w:rsidRDefault="00000000" w:rsidRPr="00000000" w14:paraId="0000008F">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Fairly complex language that is sometimes unfamiliar, archaic, subject-specific, or overly academic* </w:t>
            </w:r>
          </w:p>
          <w:p w:rsidR="00000000" w:rsidDel="00000000" w:rsidP="00000000" w:rsidRDefault="00000000" w:rsidRPr="00000000" w14:paraId="00000091">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Many complex sentences with several subordinate phrases or clauses and transition words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Largely explicit and easy to understand with some occasions for more complex meaning* </w:t>
            </w:r>
          </w:p>
          <w:p w:rsidR="00000000" w:rsidDel="00000000" w:rsidP="00000000" w:rsidRDefault="00000000" w:rsidRPr="00000000" w14:paraId="00000094">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Mostly contemporary, familiar, conversational; rarely unfamiliar or overly academic*</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96">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Primarily simple and compound sentences, with some complex constructions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Explicit, literal, straightforward, easy to understand*</w:t>
            </w:r>
          </w:p>
          <w:p w:rsidR="00000000" w:rsidDel="00000000" w:rsidP="00000000" w:rsidRDefault="00000000" w:rsidRPr="00000000" w14:paraId="00000099">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Contemporary, familiar, conversational language*</w:t>
            </w:r>
          </w:p>
          <w:p w:rsidR="00000000" w:rsidDel="00000000" w:rsidP="00000000" w:rsidRDefault="00000000" w:rsidRPr="00000000" w14:paraId="0000009B">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Mainly simple sentences </w:t>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competing levels of meaning that are difficult to identify, separate, and interpret; theme is implicit or subtle, often ambiguous and revealed over the entirety of the 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levels of meaning that may be difficult to identify or separate; theme is implicit or subtle and may be revealed over the entirety of the 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levels of meaning clearly distinguished from each other; theme is clear but may be conveyed with some subtlety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One level of meaning; theme is obvious and revealed early in the text</w:t>
            </w:r>
            <w:r w:rsidDel="00000000" w:rsidR="00000000" w:rsidRPr="00000000">
              <w:rPr>
                <w:rtl w:val="0"/>
              </w:rPr>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sz w:val="18"/>
                <w:szCs w:val="18"/>
                <w:highlight w:val="yellow"/>
              </w:rPr>
            </w:pPr>
            <w:r w:rsidDel="00000000" w:rsidR="00000000" w:rsidRPr="00000000">
              <w:rPr>
                <w:rFonts w:ascii="Calibri" w:cs="Calibri" w:eastAsia="Calibri" w:hAnsi="Calibri"/>
                <w:b w:val="1"/>
                <w:sz w:val="18"/>
                <w:szCs w:val="18"/>
                <w:highlight w:val="yellow"/>
                <w:rtl w:val="0"/>
              </w:rPr>
              <w:t xml:space="preserve">Life Experiences: </w:t>
            </w:r>
            <w:r w:rsidDel="00000000" w:rsidR="00000000" w:rsidRPr="00000000">
              <w:rPr>
                <w:rFonts w:ascii="Calibri" w:cs="Calibri" w:eastAsia="Calibri" w:hAnsi="Calibri"/>
                <w:sz w:val="18"/>
                <w:szCs w:val="18"/>
                <w:highlight w:val="yellow"/>
                <w:rtl w:val="0"/>
              </w:rPr>
              <w:t xml:space="preserve">Explores complex, sophisticated or abstract themes; experiences portrayed are distinctly different from the common reader* </w:t>
            </w:r>
          </w:p>
          <w:p w:rsidR="00000000" w:rsidDel="00000000" w:rsidP="00000000" w:rsidRDefault="00000000" w:rsidRPr="00000000" w14:paraId="000000A4">
            <w:pPr>
              <w:widowControl w:val="0"/>
              <w:spacing w:line="240" w:lineRule="auto"/>
              <w:rPr>
                <w:rFonts w:ascii="Calibri" w:cs="Calibri" w:eastAsia="Calibri" w:hAnsi="Calibri"/>
                <w:b w:val="1"/>
                <w:sz w:val="12"/>
                <w:szCs w:val="12"/>
                <w:highlight w:val="yellow"/>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sz w:val="18"/>
                <w:szCs w:val="18"/>
                <w:highlight w:val="yellow"/>
              </w:rPr>
            </w:pPr>
            <w:r w:rsidDel="00000000" w:rsidR="00000000" w:rsidRPr="00000000">
              <w:rPr>
                <w:rFonts w:ascii="Calibri" w:cs="Calibri" w:eastAsia="Calibri" w:hAnsi="Calibri"/>
                <w:b w:val="1"/>
                <w:sz w:val="18"/>
                <w:szCs w:val="18"/>
                <w:highlight w:val="yellow"/>
                <w:rtl w:val="0"/>
              </w:rPr>
              <w:t xml:space="preserve">Intertextuality and Cultural Knowledge: </w:t>
            </w:r>
            <w:r w:rsidDel="00000000" w:rsidR="00000000" w:rsidRPr="00000000">
              <w:rPr>
                <w:rFonts w:ascii="Calibri" w:cs="Calibri" w:eastAsia="Calibri" w:hAnsi="Calibri"/>
                <w:sz w:val="18"/>
                <w:szCs w:val="18"/>
                <w:highlight w:val="yellow"/>
                <w:rtl w:val="0"/>
              </w:rPr>
              <w:t xml:space="preserve">Many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w:t>
            </w:r>
            <w:r w:rsidDel="00000000" w:rsidR="00000000" w:rsidRPr="00000000">
              <w:rPr>
                <w:rFonts w:ascii="Calibri" w:cs="Calibri" w:eastAsia="Calibri" w:hAnsi="Calibri"/>
                <w:sz w:val="18"/>
                <w:szCs w:val="18"/>
                <w:rtl w:val="0"/>
              </w:rPr>
              <w:t xml:space="preserve"> Explores themes of varying levels of complexity or abstraction; experiences portrayed are uncommon to most readers* </w:t>
            </w:r>
          </w:p>
          <w:p w:rsidR="00000000" w:rsidDel="00000000" w:rsidP="00000000" w:rsidRDefault="00000000" w:rsidRPr="00000000" w14:paraId="000000A7">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A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w:t>
            </w:r>
            <w:r w:rsidDel="00000000" w:rsidR="00000000" w:rsidRPr="00000000">
              <w:rPr>
                <w:rFonts w:ascii="Calibri" w:cs="Calibri" w:eastAsia="Calibri" w:hAnsi="Calibri"/>
                <w:sz w:val="18"/>
                <w:szCs w:val="18"/>
                <w:rtl w:val="0"/>
              </w:rPr>
              <w:t xml:space="preserve"> Some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several themes; experiences portrayed are common to many readers*</w:t>
            </w:r>
          </w:p>
          <w:p w:rsidR="00000000" w:rsidDel="00000000" w:rsidP="00000000" w:rsidRDefault="00000000" w:rsidRPr="00000000" w14:paraId="000000AA">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Few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a single theme; experiences portrayed are everyday and common to most readers*</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AD">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No references or allusions to other texts or cultural elements*</w:t>
            </w:r>
          </w:p>
        </w:tc>
      </w:tr>
    </w:tbl>
    <w:p w:rsidR="00000000" w:rsidDel="00000000" w:rsidP="00000000" w:rsidRDefault="00000000" w:rsidRPr="00000000" w14:paraId="000000AF">
      <w:pPr>
        <w:jc w:val="center"/>
        <w:rPr>
          <w:rFonts w:ascii="Calibri" w:cs="Calibri" w:eastAsia="Calibri" w:hAnsi="Calibri"/>
          <w:b w:val="1"/>
          <w:color w:val="0b5394"/>
          <w:sz w:val="28"/>
          <w:szCs w:val="28"/>
        </w:rPr>
      </w:pPr>
      <w:r w:rsidDel="00000000" w:rsidR="00000000" w:rsidRPr="00000000">
        <w:rPr>
          <w:rtl w:val="0"/>
        </w:rPr>
      </w:r>
    </w:p>
    <w:bookmarkStart w:colFirst="0" w:colLast="0" w:name="kix.7e9idrnv6smu" w:id="2"/>
    <w:bookmarkEnd w:id="2"/>
    <w:p w:rsidR="00000000" w:rsidDel="00000000" w:rsidP="00000000" w:rsidRDefault="00000000" w:rsidRPr="00000000" w14:paraId="000000B0">
      <w:pPr>
        <w:jc w:val="center"/>
        <w:rPr>
          <w:rFonts w:ascii="Calibri" w:cs="Calibri" w:eastAsia="Calibri" w:hAnsi="Calibri"/>
          <w:color w:val="0b5394"/>
          <w:sz w:val="28"/>
          <w:szCs w:val="28"/>
        </w:rPr>
      </w:pPr>
      <w:r w:rsidDel="00000000" w:rsidR="00000000" w:rsidRPr="00000000">
        <w:rPr>
          <w:rFonts w:ascii="Calibri" w:cs="Calibri" w:eastAsia="Calibri" w:hAnsi="Calibri"/>
          <w:b w:val="1"/>
          <w:color w:val="0b5394"/>
          <w:sz w:val="28"/>
          <w:szCs w:val="28"/>
          <w:rtl w:val="0"/>
        </w:rPr>
        <w:t xml:space="preserve">IDENTITY &amp; RELEVANCE</w:t>
      </w:r>
      <w:r w:rsidDel="00000000" w:rsidR="00000000" w:rsidRPr="00000000">
        <w:rPr>
          <w:rtl w:val="0"/>
        </w:rPr>
      </w:r>
    </w:p>
    <w:p w:rsidR="00000000" w:rsidDel="00000000" w:rsidP="00000000" w:rsidRDefault="00000000" w:rsidRPr="00000000" w14:paraId="000000B1">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do I bring to this text, what do my students bring, and how can I use this to prepare for instruction? </w:t>
      </w:r>
    </w:p>
    <w:p w:rsidR="00000000" w:rsidDel="00000000" w:rsidP="00000000" w:rsidRDefault="00000000" w:rsidRPr="00000000" w14:paraId="000000B2">
      <w:pPr>
        <w:rPr>
          <w:rFonts w:ascii="Calibri" w:cs="Calibri" w:eastAsia="Calibri" w:hAnsi="Calibri"/>
          <w:b w:val="1"/>
          <w:sz w:val="2"/>
          <w:szCs w:val="2"/>
        </w:rPr>
      </w:pPr>
      <w:r w:rsidDel="00000000" w:rsidR="00000000" w:rsidRPr="00000000">
        <w:rPr>
          <w:rtl w:val="0"/>
        </w:rPr>
      </w:r>
    </w:p>
    <w:tbl>
      <w:tblPr>
        <w:tblStyle w:val="Table15"/>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0410"/>
        <w:tblGridChange w:id="0">
          <w:tblGrid>
            <w:gridCol w:w="3990"/>
            <w:gridCol w:w="10410"/>
          </w:tblGrid>
        </w:tblGridChange>
      </w:tblGrid>
      <w:tr>
        <w:trPr>
          <w:cantSplit w:val="0"/>
          <w:trHeight w:val="2441.093749999999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will </w:t>
            </w:r>
            <w:r w:rsidDel="00000000" w:rsidR="00000000" w:rsidRPr="00000000">
              <w:rPr>
                <w:rFonts w:ascii="Calibri" w:cs="Calibri" w:eastAsia="Calibri" w:hAnsi="Calibri"/>
                <w:b w:val="1"/>
                <w:i w:val="1"/>
                <w:rtl w:val="0"/>
              </w:rPr>
              <w:t xml:space="preserve">my identities,</w:t>
            </w:r>
            <w:r w:rsidDel="00000000" w:rsidR="00000000" w:rsidRPr="00000000">
              <w:rPr>
                <w:rFonts w:ascii="Calibri" w:cs="Calibri" w:eastAsia="Calibri" w:hAnsi="Calibri"/>
                <w:b w:val="1"/>
                <w:i w:val="1"/>
                <w:vertAlign w:val="superscript"/>
              </w:rPr>
              <w:footnoteReference w:customMarkFollows="0" w:id="2"/>
            </w:r>
            <w:r w:rsidDel="00000000" w:rsidR="00000000" w:rsidRPr="00000000">
              <w:rPr>
                <w:rFonts w:ascii="Calibri" w:cs="Calibri" w:eastAsia="Calibri" w:hAnsi="Calibri"/>
                <w:b w:val="1"/>
                <w:i w:val="1"/>
                <w:rtl w:val="0"/>
              </w:rPr>
              <w:t xml:space="preserve"> lived experiences, and perspectives</w:t>
            </w:r>
            <w:r w:rsidDel="00000000" w:rsidR="00000000" w:rsidRPr="00000000">
              <w:rPr>
                <w:rFonts w:ascii="Calibri" w:cs="Calibri" w:eastAsia="Calibri" w:hAnsi="Calibri"/>
                <w:i w:val="1"/>
                <w:rtl w:val="0"/>
              </w:rPr>
              <w:t xml:space="preserve"> impact my instruction of these texts?</w:t>
            </w:r>
          </w:p>
          <w:p w:rsidR="00000000" w:rsidDel="00000000" w:rsidP="00000000" w:rsidRDefault="00000000" w:rsidRPr="00000000" w14:paraId="000000B4">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What </w:t>
            </w:r>
            <w:r w:rsidDel="00000000" w:rsidR="00000000" w:rsidRPr="00000000">
              <w:rPr>
                <w:rFonts w:ascii="Calibri" w:cs="Calibri" w:eastAsia="Calibri" w:hAnsi="Calibri"/>
                <w:b w:val="1"/>
                <w:i w:val="1"/>
                <w:rtl w:val="0"/>
              </w:rPr>
              <w:t xml:space="preserve">biases</w:t>
            </w:r>
            <w:r w:rsidDel="00000000" w:rsidR="00000000" w:rsidRPr="00000000">
              <w:rPr>
                <w:rFonts w:ascii="Calibri" w:cs="Calibri" w:eastAsia="Calibri" w:hAnsi="Calibri"/>
                <w:i w:val="1"/>
                <w:rtl w:val="0"/>
              </w:rPr>
              <w:t xml:space="preserve"> do I hold related to this text’s/unit’s content? How can I continuously reflect on and work against those biases?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B6">
            <w:pPr>
              <w:rPr>
                <w:rFonts w:ascii="Calibri" w:cs="Calibri" w:eastAsia="Calibri" w:hAnsi="Calibri"/>
                <w:sz w:val="2"/>
                <w:szCs w:val="2"/>
              </w:rPr>
            </w:pPr>
            <w:r w:rsidDel="00000000" w:rsidR="00000000" w:rsidRPr="00000000">
              <w:rPr>
                <w:rtl w:val="0"/>
              </w:rPr>
            </w:r>
          </w:p>
          <w:tbl>
            <w:tblPr>
              <w:tblStyle w:val="Table16"/>
              <w:tblW w:w="10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535"/>
              <w:gridCol w:w="3400"/>
              <w:tblGridChange w:id="0">
                <w:tblGrid>
                  <w:gridCol w:w="4275"/>
                  <w:gridCol w:w="2535"/>
                  <w:gridCol w:w="340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am a(n)</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ff"/>
                      <w:rtl w:val="0"/>
                    </w:rPr>
                    <w:t xml:space="preserve">Asian American</w:t>
                  </w:r>
                  <w:r w:rsidDel="00000000" w:rsidR="00000000" w:rsidRPr="00000000">
                    <w:rPr>
                      <w:rtl w:val="0"/>
                    </w:rPr>
                  </w:r>
                </w:p>
              </w:tc>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person</w:t>
                  </w:r>
                  <w:r w:rsidDel="00000000" w:rsidR="00000000" w:rsidRPr="00000000">
                    <w:rPr>
                      <w:rFonts w:ascii="Calibri" w:cs="Calibri" w:eastAsia="Calibri" w:hAnsi="Calibri"/>
                      <w:sz w:val="21"/>
                      <w:szCs w:val="21"/>
                      <w:rtl w:val="0"/>
                    </w:rPr>
                    <w:t xml:space="preserve"> </w:t>
                  </w:r>
                </w:p>
              </w:tc>
            </w:tr>
            <w:tr>
              <w:trPr>
                <w:cantSplit w:val="0"/>
                <w:trHeight w:val="420"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teaching about</w:t>
                  </w:r>
                </w:p>
              </w:tc>
              <w:tc>
                <w:tcPr>
                  <w:gridSpan w:val="2"/>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the experience of a Black man who was enslaved during the 19th century.</w:t>
                  </w:r>
                  <w:r w:rsidDel="00000000" w:rsidR="00000000" w:rsidRPr="00000000">
                    <w:rPr>
                      <w:rtl w:val="0"/>
                    </w:rPr>
                  </w:r>
                </w:p>
              </w:tc>
            </w:tr>
            <w:tr>
              <w:trPr>
                <w:cantSplit w:val="0"/>
                <w:trHeight w:val="420"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must attend to this while teaching this unit by</w:t>
                  </w:r>
                </w:p>
              </w:tc>
              <w:tc>
                <w:tcPr>
                  <w:gridSpan w:val="2"/>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spending adequate time to fill in the knowledge gaps I have about this history and experience, also keeping in mind that the people who were enslaved experienced slavery in many different, complex ways.  I need to make sure that our classroom discourse acknowledges this rather than using a broad stroke to draw conclusions.</w:t>
                  </w:r>
                  <w:r w:rsidDel="00000000" w:rsidR="00000000" w:rsidRPr="00000000">
                    <w:rPr>
                      <w:rtl w:val="0"/>
                    </w:rPr>
                  </w:r>
                </w:p>
              </w:tc>
            </w:tr>
          </w:tbl>
          <w:p w:rsidR="00000000" w:rsidDel="00000000" w:rsidP="00000000" w:rsidRDefault="00000000" w:rsidRPr="00000000" w14:paraId="000000C0">
            <w:pPr>
              <w:rPr>
                <w:rFonts w:ascii="Calibri" w:cs="Calibri" w:eastAsia="Calibri" w:hAnsi="Calibri"/>
                <w:sz w:val="21"/>
                <w:szCs w:val="21"/>
              </w:rPr>
            </w:pPr>
            <w:r w:rsidDel="00000000" w:rsidR="00000000" w:rsidRPr="00000000">
              <w:rPr>
                <w:rtl w:val="0"/>
              </w:rPr>
            </w:r>
          </w:p>
          <w:tbl>
            <w:tblPr>
              <w:tblStyle w:val="Table17"/>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5880"/>
              <w:tblGridChange w:id="0">
                <w:tblGrid>
                  <w:gridCol w:w="4305"/>
                  <w:gridCol w:w="588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hold biases about</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“archaic” texts that were written more than a hundred years ago; I hold a bias that both myself and my students will find the text extremely challenging to get through because of its language and the (perceived) distance between this history and our contemporary reality.</w:t>
                  </w:r>
                  <w:r w:rsidDel="00000000" w:rsidR="00000000" w:rsidRPr="00000000">
                    <w:rPr>
                      <w:rtl w:val="0"/>
                    </w:rPr>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and will work against these by</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regularly keeping in mind the essential questions, that definitively challenge my previously identified bias: </w:t>
                  </w:r>
                </w:p>
                <w:p w:rsidR="00000000" w:rsidDel="00000000" w:rsidP="00000000" w:rsidRDefault="00000000" w:rsidRPr="00000000" w14:paraId="000000C5">
                  <w:pPr>
                    <w:numPr>
                      <w:ilvl w:val="0"/>
                      <w:numId w:val="1"/>
                    </w:numPr>
                    <w:spacing w:line="240" w:lineRule="auto"/>
                    <w:ind w:left="540" w:hanging="360"/>
                    <w:rPr>
                      <w:rFonts w:ascii="Calibri" w:cs="Calibri" w:eastAsia="Calibri" w:hAnsi="Calibri"/>
                      <w:i w:val="1"/>
                    </w:rPr>
                  </w:pPr>
                  <w:r w:rsidDel="00000000" w:rsidR="00000000" w:rsidRPr="00000000">
                    <w:rPr>
                      <w:rFonts w:ascii="Calibri" w:cs="Calibri" w:eastAsia="Calibri" w:hAnsi="Calibri"/>
                      <w:color w:val="0000ff"/>
                      <w:rtl w:val="0"/>
                    </w:rPr>
                    <w:t xml:space="preserve">What factors drive one human’s inhumanity to another human?</w:t>
                  </w:r>
                </w:p>
                <w:p w:rsidR="00000000" w:rsidDel="00000000" w:rsidP="00000000" w:rsidRDefault="00000000" w:rsidRPr="00000000" w14:paraId="000000C6">
                  <w:pPr>
                    <w:numPr>
                      <w:ilvl w:val="0"/>
                      <w:numId w:val="1"/>
                    </w:numPr>
                    <w:spacing w:line="240" w:lineRule="auto"/>
                    <w:ind w:left="540" w:hanging="360"/>
                    <w:rPr>
                      <w:rFonts w:ascii="Calibri" w:cs="Calibri" w:eastAsia="Calibri" w:hAnsi="Calibri"/>
                      <w:i w:val="1"/>
                    </w:rPr>
                  </w:pPr>
                  <w:r w:rsidDel="00000000" w:rsidR="00000000" w:rsidRPr="00000000">
                    <w:rPr>
                      <w:rFonts w:ascii="Calibri" w:cs="Calibri" w:eastAsia="Calibri" w:hAnsi="Calibri"/>
                      <w:color w:val="0000ff"/>
                      <w:rtl w:val="0"/>
                    </w:rPr>
                    <w:t xml:space="preserve">What is the impetus behind power structures? </w:t>
                  </w:r>
                </w:p>
                <w:p w:rsidR="00000000" w:rsidDel="00000000" w:rsidP="00000000" w:rsidRDefault="00000000" w:rsidRPr="00000000" w14:paraId="000000C7">
                  <w:pPr>
                    <w:numPr>
                      <w:ilvl w:val="0"/>
                      <w:numId w:val="1"/>
                    </w:numPr>
                    <w:spacing w:line="240" w:lineRule="auto"/>
                    <w:ind w:left="540" w:hanging="360"/>
                    <w:rPr>
                      <w:rFonts w:ascii="Calibri" w:cs="Calibri" w:eastAsia="Calibri" w:hAnsi="Calibri"/>
                    </w:rPr>
                  </w:pPr>
                  <w:r w:rsidDel="00000000" w:rsidR="00000000" w:rsidRPr="00000000">
                    <w:rPr>
                      <w:rFonts w:ascii="Calibri" w:cs="Calibri" w:eastAsia="Calibri" w:hAnsi="Calibri"/>
                      <w:color w:val="0000ff"/>
                      <w:rtl w:val="0"/>
                    </w:rPr>
                    <w:t xml:space="preserve">How does the slave narrative contribute to our understanding of our world today?</w:t>
                  </w:r>
                  <w:r w:rsidDel="00000000" w:rsidR="00000000" w:rsidRPr="00000000">
                    <w:rPr>
                      <w:rtl w:val="0"/>
                    </w:rPr>
                  </w:r>
                </w:p>
              </w:tc>
            </w:tr>
          </w:tbl>
          <w:p w:rsidR="00000000" w:rsidDel="00000000" w:rsidP="00000000" w:rsidRDefault="00000000" w:rsidRPr="00000000" w14:paraId="000000C8">
            <w:pPr>
              <w:rPr>
                <w:rFonts w:ascii="Calibri" w:cs="Calibri" w:eastAsia="Calibri" w:hAnsi="Calibri"/>
                <w:b w:val="1"/>
                <w:i w:val="1"/>
                <w:color w:val="b45f06"/>
                <w:sz w:val="21"/>
                <w:szCs w:val="21"/>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i w:val="1"/>
                <w:color w:val="b45f06"/>
                <w:sz w:val="21"/>
                <w:szCs w:val="21"/>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i w:val="1"/>
                <w:color w:val="b45f06"/>
                <w:sz w:val="21"/>
                <w:szCs w:val="21"/>
              </w:rPr>
            </w:pPr>
            <w:r w:rsidDel="00000000" w:rsidR="00000000" w:rsidRPr="00000000">
              <w:rPr>
                <w:rtl w:val="0"/>
              </w:rPr>
            </w:r>
          </w:p>
        </w:tc>
      </w:tr>
      <w:tr>
        <w:trPr>
          <w:cantSplit w:val="0"/>
          <w:trHeight w:val="410"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CB">
            <w:pPr>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Students’ Identities </w:t>
            </w:r>
          </w:p>
        </w:tc>
      </w:tr>
      <w:tr>
        <w:trPr>
          <w:cantSplit w:val="0"/>
          <w:trHeight w:val="4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do I know about</w:t>
            </w:r>
            <w:r w:rsidDel="00000000" w:rsidR="00000000" w:rsidRPr="00000000">
              <w:rPr>
                <w:rFonts w:ascii="Calibri" w:cs="Calibri" w:eastAsia="Calibri" w:hAnsi="Calibri"/>
                <w:b w:val="1"/>
                <w:i w:val="1"/>
                <w:rtl w:val="0"/>
              </w:rPr>
              <w:t xml:space="preserve"> students' identities, lived experiences, and perspectives</w:t>
            </w:r>
            <w:r w:rsidDel="00000000" w:rsidR="00000000" w:rsidRPr="00000000">
              <w:rPr>
                <w:rFonts w:ascii="Calibri" w:cs="Calibri" w:eastAsia="Calibri" w:hAnsi="Calibri"/>
                <w:i w:val="1"/>
                <w:rtl w:val="0"/>
              </w:rPr>
              <w:t xml:space="preserve"> related to this text? What </w:t>
            </w:r>
            <w:r w:rsidDel="00000000" w:rsidR="00000000" w:rsidRPr="00000000">
              <w:rPr>
                <w:rFonts w:ascii="Calibri" w:cs="Calibri" w:eastAsia="Calibri" w:hAnsi="Calibri"/>
                <w:b w:val="1"/>
                <w:i w:val="1"/>
                <w:rtl w:val="0"/>
              </w:rPr>
              <w:t xml:space="preserve">do I NOT know </w:t>
            </w:r>
            <w:r w:rsidDel="00000000" w:rsidR="00000000" w:rsidRPr="00000000">
              <w:rPr>
                <w:rFonts w:ascii="Calibri" w:cs="Calibri" w:eastAsia="Calibri" w:hAnsi="Calibri"/>
                <w:i w:val="1"/>
                <w:rtl w:val="0"/>
              </w:rPr>
              <w:t xml:space="preserve">(or am assuming)? </w:t>
            </w:r>
          </w:p>
          <w:p w:rsidR="00000000" w:rsidDel="00000000" w:rsidP="00000000" w:rsidRDefault="00000000" w:rsidRPr="00000000" w14:paraId="000000CE">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i w:val="1"/>
                <w:color w:val="181919"/>
              </w:rPr>
            </w:pPr>
            <w:r w:rsidDel="00000000" w:rsidR="00000000" w:rsidRPr="00000000">
              <w:rPr>
                <w:rFonts w:ascii="Calibri" w:cs="Calibri" w:eastAsia="Calibri" w:hAnsi="Calibri"/>
                <w:i w:val="1"/>
                <w:rtl w:val="0"/>
              </w:rPr>
              <w:t xml:space="preserve">How might I use this unit as an opportunity to use what I know about students as an </w:t>
            </w:r>
            <w:r w:rsidDel="00000000" w:rsidR="00000000" w:rsidRPr="00000000">
              <w:rPr>
                <w:rFonts w:ascii="Calibri" w:cs="Calibri" w:eastAsia="Calibri" w:hAnsi="Calibri"/>
                <w:b w:val="1"/>
                <w:i w:val="1"/>
                <w:rtl w:val="0"/>
              </w:rPr>
              <w:t xml:space="preserve">asset</w:t>
            </w:r>
            <w:r w:rsidDel="00000000" w:rsidR="00000000" w:rsidRPr="00000000">
              <w:rPr>
                <w:rFonts w:ascii="Calibri" w:cs="Calibri" w:eastAsia="Calibri" w:hAnsi="Calibri"/>
                <w:i w:val="1"/>
                <w:rtl w:val="0"/>
              </w:rPr>
              <w:t xml:space="preserve"> to discussion/analysis OR to </w:t>
            </w:r>
            <w:r w:rsidDel="00000000" w:rsidR="00000000" w:rsidRPr="00000000">
              <w:rPr>
                <w:rFonts w:ascii="Calibri" w:cs="Calibri" w:eastAsia="Calibri" w:hAnsi="Calibri"/>
                <w:b w:val="1"/>
                <w:i w:val="1"/>
                <w:rtl w:val="0"/>
              </w:rPr>
              <w:t xml:space="preserve">deepen my knowledge</w:t>
            </w:r>
            <w:r w:rsidDel="00000000" w:rsidR="00000000" w:rsidRPr="00000000">
              <w:rPr>
                <w:rFonts w:ascii="Calibri" w:cs="Calibri" w:eastAsia="Calibri" w:hAnsi="Calibri"/>
                <w:i w:val="1"/>
                <w:rtl w:val="0"/>
              </w:rPr>
              <w:t xml:space="preserve"> and understanding of students?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D0">
            <w:pPr>
              <w:rPr>
                <w:rFonts w:ascii="Calibri" w:cs="Calibri" w:eastAsia="Calibri" w:hAnsi="Calibri"/>
                <w:sz w:val="11"/>
                <w:szCs w:val="11"/>
              </w:rPr>
            </w:pPr>
            <w:r w:rsidDel="00000000" w:rsidR="00000000" w:rsidRPr="00000000">
              <w:rPr>
                <w:rtl w:val="0"/>
              </w:rPr>
            </w:r>
          </w:p>
          <w:tbl>
            <w:tblPr>
              <w:tblStyle w:val="Table18"/>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5805"/>
              <w:tblGridChange w:id="0">
                <w:tblGrid>
                  <w:gridCol w:w="4380"/>
                  <w:gridCol w:w="5805"/>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To attend to students who self-identify as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coming from a genealogy that has been affected by oppression and slavery,</w:t>
                  </w:r>
                  <w:r w:rsidDel="00000000" w:rsidR="00000000" w:rsidRPr="00000000">
                    <w:rPr>
                      <w:rtl w:val="0"/>
                    </w:rPr>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regularly make space for students to process the text in conjunction with the essential questions, also keeping in mind that every student has a different degree/way by which they unpack texts that closely overlap with their personal histories/identities, and I want to be mindful of that.</w:t>
                  </w:r>
                  <w:r w:rsidDel="00000000" w:rsidR="00000000" w:rsidRPr="00000000">
                    <w:rPr>
                      <w:rtl w:val="0"/>
                    </w:rPr>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students bring to our understanding </w:t>
                  </w:r>
                </w:p>
                <w:p w:rsidR="00000000" w:rsidDel="00000000" w:rsidP="00000000" w:rsidRDefault="00000000" w:rsidRPr="00000000" w14:paraId="000000D6">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of the text the assets of</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firstLine="0"/>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A few students are practicing Catholics and Muslims, so they might be able to share their thoughts on religion</w:t>
                  </w:r>
                  <w:r w:rsidDel="00000000" w:rsidR="00000000" w:rsidRPr="00000000">
                    <w:rPr>
                      <w:rFonts w:ascii="Calibri" w:cs="Calibri" w:eastAsia="Calibri" w:hAnsi="Calibri"/>
                      <w:color w:val="0000ff"/>
                      <w:rtl w:val="0"/>
                    </w:rPr>
                    <w:t xml:space="preserve">. </w:t>
                  </w:r>
                  <w:r w:rsidDel="00000000" w:rsidR="00000000" w:rsidRPr="00000000">
                    <w:rPr>
                      <w:rtl w:val="0"/>
                    </w:rPr>
                  </w:r>
                </w:p>
              </w:tc>
            </w:tr>
          </w:tbl>
          <w:p w:rsidR="00000000" w:rsidDel="00000000" w:rsidP="00000000" w:rsidRDefault="00000000" w:rsidRPr="00000000" w14:paraId="000000D8">
            <w:pPr>
              <w:rPr>
                <w:rFonts w:ascii="Calibri" w:cs="Calibri" w:eastAsia="Calibri" w:hAnsi="Calibri"/>
                <w:sz w:val="21"/>
                <w:szCs w:val="21"/>
              </w:rPr>
            </w:pPr>
            <w:r w:rsidDel="00000000" w:rsidR="00000000" w:rsidRPr="00000000">
              <w:rPr>
                <w:rtl w:val="0"/>
              </w:rPr>
            </w:r>
          </w:p>
        </w:tc>
      </w:tr>
      <w:tr>
        <w:trPr>
          <w:cantSplit w:val="0"/>
          <w:trHeight w:val="420"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D9">
            <w:pPr>
              <w:jc w:val="center"/>
              <w:rPr>
                <w:rFonts w:ascii="Calibri" w:cs="Calibri" w:eastAsia="Calibri" w:hAnsi="Calibri"/>
                <w:i w:val="1"/>
                <w:color w:val="ffffff"/>
                <w:sz w:val="24"/>
                <w:szCs w:val="24"/>
              </w:rPr>
            </w:pPr>
            <w:r w:rsidDel="00000000" w:rsidR="00000000" w:rsidRPr="00000000">
              <w:rPr>
                <w:rFonts w:ascii="Calibri" w:cs="Calibri" w:eastAsia="Calibri" w:hAnsi="Calibri"/>
                <w:b w:val="1"/>
                <w:color w:val="ffffff"/>
                <w:sz w:val="24"/>
                <w:szCs w:val="24"/>
                <w:rtl w:val="0"/>
              </w:rPr>
              <w:t xml:space="preserve">Making It Relevant </w:t>
            </w:r>
            <w:r w:rsidDel="00000000" w:rsidR="00000000" w:rsidRPr="00000000">
              <w:rPr>
                <w:rtl w:val="0"/>
              </w:rPr>
            </w:r>
          </w:p>
        </w:tc>
      </w:tr>
      <w:tr>
        <w:trPr>
          <w:cantSplit w:val="0"/>
          <w:trHeight w:val="4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is happening in </w:t>
            </w:r>
            <w:r w:rsidDel="00000000" w:rsidR="00000000" w:rsidRPr="00000000">
              <w:rPr>
                <w:rFonts w:ascii="Calibri" w:cs="Calibri" w:eastAsia="Calibri" w:hAnsi="Calibri"/>
                <w:b w:val="1"/>
                <w:i w:val="1"/>
                <w:rtl w:val="0"/>
              </w:rPr>
              <w:t xml:space="preserve">students'</w:t>
            </w:r>
            <w:r w:rsidDel="00000000" w:rsidR="00000000" w:rsidRPr="00000000">
              <w:rPr>
                <w:rFonts w:ascii="Calibri" w:cs="Calibri" w:eastAsia="Calibri" w:hAnsi="Calibri"/>
                <w:i w:val="1"/>
                <w:rtl w:val="0"/>
              </w:rPr>
              <w:t xml:space="preserve"> other classes, neighborhoods, communities, and worlds right now that could</w:t>
            </w:r>
            <w:r w:rsidDel="00000000" w:rsidR="00000000" w:rsidRPr="00000000">
              <w:rPr>
                <w:rFonts w:ascii="Calibri" w:cs="Calibri" w:eastAsia="Calibri" w:hAnsi="Calibri"/>
                <w:b w:val="1"/>
                <w:i w:val="1"/>
                <w:rtl w:val="0"/>
              </w:rPr>
              <w:t xml:space="preserve"> enhance their connection to this text?</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DC">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are my </w:t>
            </w:r>
            <w:r w:rsidDel="00000000" w:rsidR="00000000" w:rsidRPr="00000000">
              <w:rPr>
                <w:rFonts w:ascii="Calibri" w:cs="Calibri" w:eastAsia="Calibri" w:hAnsi="Calibri"/>
                <w:b w:val="1"/>
                <w:i w:val="1"/>
                <w:rtl w:val="0"/>
              </w:rPr>
              <w:t xml:space="preserve">assumptions and/or potential concerns </w:t>
            </w:r>
            <w:r w:rsidDel="00000000" w:rsidR="00000000" w:rsidRPr="00000000">
              <w:rPr>
                <w:rFonts w:ascii="Calibri" w:cs="Calibri" w:eastAsia="Calibri" w:hAnsi="Calibri"/>
                <w:i w:val="1"/>
                <w:rtl w:val="0"/>
              </w:rPr>
              <w:t xml:space="preserve">about how this text might land with my students?  How will I delve into these potential concerns?</w:t>
            </w:r>
          </w:p>
          <w:p w:rsidR="00000000" w:rsidDel="00000000" w:rsidP="00000000" w:rsidRDefault="00000000" w:rsidRPr="00000000" w14:paraId="000000DE">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might this text connect to experiences that lead students to </w:t>
            </w:r>
            <w:r w:rsidDel="00000000" w:rsidR="00000000" w:rsidRPr="00000000">
              <w:rPr>
                <w:rFonts w:ascii="Calibri" w:cs="Calibri" w:eastAsia="Calibri" w:hAnsi="Calibri"/>
                <w:b w:val="1"/>
                <w:i w:val="1"/>
                <w:rtl w:val="0"/>
              </w:rPr>
              <w:t xml:space="preserve">take action</w:t>
            </w:r>
            <w:r w:rsidDel="00000000" w:rsidR="00000000" w:rsidRPr="00000000">
              <w:rPr>
                <w:rFonts w:ascii="Calibri" w:cs="Calibri" w:eastAsia="Calibri" w:hAnsi="Calibri"/>
                <w:i w:val="1"/>
                <w:rtl w:val="0"/>
              </w:rPr>
              <w:t xml:space="preserve"> in their lives and communities?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0">
            <w:pPr>
              <w:rPr>
                <w:rFonts w:ascii="Calibri" w:cs="Calibri" w:eastAsia="Calibri" w:hAnsi="Calibri"/>
                <w:color w:val="0000ff"/>
                <w:sz w:val="2"/>
                <w:szCs w:val="2"/>
              </w:rPr>
            </w:pPr>
            <w:r w:rsidDel="00000000" w:rsidR="00000000" w:rsidRPr="00000000">
              <w:rPr>
                <w:rtl w:val="0"/>
              </w:rPr>
            </w:r>
          </w:p>
          <w:tbl>
            <w:tblPr>
              <w:tblStyle w:val="Table19"/>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6510"/>
              <w:tblGridChange w:id="0">
                <w:tblGrid>
                  <w:gridCol w:w="3585"/>
                  <w:gridCol w:w="651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think my students may be able to relate to this text by connecting with</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our world today, which still deals with racist ideologies and oppressive systems that share the same roots of hatred and dehumanization that drove the enslavers of the 19th century to enslave and dehumanize Black people.</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want to be sensitive to my students’ reaction to the text when it references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the very dehumanizing ideologies held by the White enslavers in the book. </w:t>
                  </w:r>
                </w:p>
              </w:tc>
            </w:tr>
          </w:tbl>
          <w:p w:rsidR="00000000" w:rsidDel="00000000" w:rsidP="00000000" w:rsidRDefault="00000000" w:rsidRPr="00000000" w14:paraId="000000E5">
            <w:pPr>
              <w:rPr>
                <w:rFonts w:ascii="Calibri" w:cs="Calibri" w:eastAsia="Calibri" w:hAnsi="Calibri"/>
                <w:color w:val="181919"/>
              </w:rPr>
            </w:pPr>
            <w:r w:rsidDel="00000000" w:rsidR="00000000" w:rsidRPr="00000000">
              <w:rPr>
                <w:rtl w:val="0"/>
              </w:rPr>
            </w:r>
          </w:p>
        </w:tc>
      </w:tr>
    </w:tbl>
    <w:p w:rsidR="00000000" w:rsidDel="00000000" w:rsidP="00000000" w:rsidRDefault="00000000" w:rsidRPr="00000000" w14:paraId="000000E6">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0E8">
      <w:pPr>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0E9">
      <w:pPr>
        <w:jc w:val="left"/>
        <w:rPr>
          <w:rFonts w:ascii="Calibri" w:cs="Calibri" w:eastAsia="Calibri" w:hAnsi="Calibri"/>
          <w:b w:val="1"/>
          <w:color w:val="bf9000"/>
          <w:sz w:val="28"/>
          <w:szCs w:val="28"/>
        </w:rPr>
      </w:pPr>
      <w:r w:rsidDel="00000000" w:rsidR="00000000" w:rsidRPr="00000000">
        <w:br w:type="page"/>
      </w:r>
      <w:r w:rsidDel="00000000" w:rsidR="00000000" w:rsidRPr="00000000">
        <w:rPr>
          <w:rtl w:val="0"/>
        </w:rPr>
      </w:r>
    </w:p>
    <w:bookmarkStart w:colFirst="0" w:colLast="0" w:name="kix.pyv7tfshd8eb" w:id="3"/>
    <w:bookmarkEnd w:id="3"/>
    <w:p w:rsidR="00000000" w:rsidDel="00000000" w:rsidP="00000000" w:rsidRDefault="00000000" w:rsidRPr="00000000" w14:paraId="000000EA">
      <w:pPr>
        <w:jc w:val="center"/>
        <w:rPr>
          <w:rFonts w:ascii="Calibri" w:cs="Calibri" w:eastAsia="Calibri" w:hAnsi="Calibri"/>
          <w:b w:val="1"/>
          <w:color w:val="bf9000"/>
          <w:sz w:val="28"/>
          <w:szCs w:val="28"/>
        </w:rPr>
      </w:pPr>
      <w:r w:rsidDel="00000000" w:rsidR="00000000" w:rsidRPr="00000000">
        <w:rPr>
          <w:rFonts w:ascii="Calibri" w:cs="Calibri" w:eastAsia="Calibri" w:hAnsi="Calibri"/>
          <w:b w:val="1"/>
          <w:color w:val="bf9000"/>
          <w:sz w:val="28"/>
          <w:szCs w:val="28"/>
          <w:rtl w:val="0"/>
        </w:rPr>
        <w:t xml:space="preserve">CRITICALITY &amp; CRITICAL CONVERSATIONS</w:t>
      </w:r>
    </w:p>
    <w:p w:rsidR="00000000" w:rsidDel="00000000" w:rsidP="00000000" w:rsidRDefault="00000000" w:rsidRPr="00000000" w14:paraId="000000EB">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will I support my students to use their literary skills to understand, interrogate, and address oppression, power, and justice?</w:t>
      </w:r>
    </w:p>
    <w:p w:rsidR="00000000" w:rsidDel="00000000" w:rsidP="00000000" w:rsidRDefault="00000000" w:rsidRPr="00000000" w14:paraId="000000EC">
      <w:pPr>
        <w:rPr>
          <w:sz w:val="2"/>
          <w:szCs w:val="2"/>
        </w:rPr>
      </w:pPr>
      <w:r w:rsidDel="00000000" w:rsidR="00000000" w:rsidRPr="00000000">
        <w:rPr>
          <w:rtl w:val="0"/>
        </w:rPr>
      </w:r>
    </w:p>
    <w:tbl>
      <w:tblPr>
        <w:tblStyle w:val="Table20"/>
        <w:tblW w:w="14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0425"/>
        <w:tblGridChange w:id="0">
          <w:tblGrid>
            <w:gridCol w:w="3990"/>
            <w:gridCol w:w="10425"/>
          </w:tblGrid>
        </w:tblGridChange>
      </w:tblGrid>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0ED">
            <w:pPr>
              <w:widowControl w:val="0"/>
              <w:jc w:val="center"/>
              <w:rPr>
                <w:rFonts w:ascii="Calibri" w:cs="Calibri" w:eastAsia="Calibri" w:hAnsi="Calibri"/>
                <w:i w:val="1"/>
                <w:color w:val="ffffff"/>
              </w:rPr>
            </w:pPr>
            <w:r w:rsidDel="00000000" w:rsidR="00000000" w:rsidRPr="00000000">
              <w:rPr>
                <w:rFonts w:ascii="Calibri" w:cs="Calibri" w:eastAsia="Calibri" w:hAnsi="Calibri"/>
                <w:b w:val="1"/>
                <w:color w:val="ffffff"/>
                <w:sz w:val="24"/>
                <w:szCs w:val="24"/>
                <w:rtl w:val="0"/>
              </w:rPr>
              <w:t xml:space="preserve">Connections to Big Ideas &amp; Criticality</w:t>
            </w:r>
            <w:r w:rsidDel="00000000" w:rsidR="00000000" w:rsidRPr="00000000">
              <w:rPr>
                <w:rFonts w:ascii="Calibri" w:cs="Calibri" w:eastAsia="Calibri" w:hAnsi="Calibri"/>
                <w:b w:val="1"/>
                <w:color w:val="ffffff"/>
                <w:sz w:val="24"/>
                <w:szCs w:val="24"/>
                <w:vertAlign w:val="superscript"/>
              </w:rPr>
              <w:footnoteReference w:customMarkFollows="0" w:id="3"/>
            </w:r>
            <w:r w:rsidDel="00000000" w:rsidR="00000000" w:rsidRPr="00000000">
              <w:rPr>
                <w:rFonts w:ascii="Calibri" w:cs="Calibri" w:eastAsia="Calibri" w:hAnsi="Calibri"/>
                <w:b w:val="1"/>
                <w:color w:val="ffffff"/>
                <w:sz w:val="24"/>
                <w:szCs w:val="24"/>
                <w:rtl w:val="0"/>
              </w:rPr>
              <w:t xml:space="preserve"> </w:t>
            </w:r>
            <w:r w:rsidDel="00000000" w:rsidR="00000000" w:rsidRPr="00000000">
              <w:rPr>
                <w:rFonts w:ascii="Calibri" w:cs="Calibri" w:eastAsia="Calibri" w:hAnsi="Calibri"/>
                <w:b w:val="1"/>
                <w:color w:val="ffffff"/>
                <w:rtl w:val="0"/>
              </w:rPr>
              <w:t xml:space="preserve">📍</w:t>
            </w:r>
            <w:r w:rsidDel="00000000" w:rsidR="00000000" w:rsidRPr="00000000">
              <w:rPr>
                <w:rtl w:val="0"/>
              </w:rPr>
            </w:r>
          </w:p>
        </w:tc>
      </w:tr>
      <w:tr>
        <w:trPr>
          <w:cantSplit w:val="0"/>
          <w:trHeight w:val="440"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F0">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w:t>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1">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What do I/my </w:t>
            </w:r>
            <w:r w:rsidDel="00000000" w:rsidR="00000000" w:rsidRPr="00000000">
              <w:rPr>
                <w:rFonts w:ascii="Calibri" w:cs="Calibri" w:eastAsia="Calibri" w:hAnsi="Calibri"/>
                <w:b w:val="1"/>
                <w:i w:val="1"/>
                <w:rtl w:val="0"/>
              </w:rPr>
              <w:t xml:space="preserve">students already know, think, and believe </w:t>
            </w:r>
            <w:r w:rsidDel="00000000" w:rsidR="00000000" w:rsidRPr="00000000">
              <w:rPr>
                <w:rFonts w:ascii="Calibri" w:cs="Calibri" w:eastAsia="Calibri" w:hAnsi="Calibri"/>
                <w:i w:val="1"/>
                <w:rtl w:val="0"/>
              </w:rPr>
              <w:t xml:space="preserve">about the </w:t>
            </w:r>
            <w:r w:rsidDel="00000000" w:rsidR="00000000" w:rsidRPr="00000000">
              <w:rPr>
                <w:rFonts w:ascii="Roboto" w:cs="Roboto" w:eastAsia="Roboto" w:hAnsi="Roboto"/>
                <w:b w:val="1"/>
                <w:color w:val="181919"/>
                <w:sz w:val="25"/>
                <w:szCs w:val="25"/>
                <w:rtl w:val="0"/>
              </w:rPr>
              <w:t xml:space="preserve">📍</w:t>
            </w:r>
            <w:r w:rsidDel="00000000" w:rsidR="00000000" w:rsidRPr="00000000">
              <w:rPr>
                <w:rFonts w:ascii="Calibri" w:cs="Calibri" w:eastAsia="Calibri" w:hAnsi="Calibri"/>
                <w:i w:val="1"/>
                <w:rtl w:val="0"/>
              </w:rPr>
              <w:t xml:space="preserve">Big Ideas in this text? </w:t>
            </w:r>
          </w:p>
          <w:p w:rsidR="00000000" w:rsidDel="00000000" w:rsidP="00000000" w:rsidRDefault="00000000" w:rsidRPr="00000000" w14:paraId="000000F2">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0F3">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What </w:t>
            </w:r>
            <w:r w:rsidDel="00000000" w:rsidR="00000000" w:rsidRPr="00000000">
              <w:rPr>
                <w:rFonts w:ascii="Calibri" w:cs="Calibri" w:eastAsia="Calibri" w:hAnsi="Calibri"/>
                <w:b w:val="1"/>
                <w:i w:val="1"/>
                <w:rtl w:val="0"/>
              </w:rPr>
              <w:t xml:space="preserve">assumptions </w:t>
            </w:r>
            <w:r w:rsidDel="00000000" w:rsidR="00000000" w:rsidRPr="00000000">
              <w:rPr>
                <w:rFonts w:ascii="Calibri" w:cs="Calibri" w:eastAsia="Calibri" w:hAnsi="Calibri"/>
                <w:i w:val="1"/>
                <w:rtl w:val="0"/>
              </w:rPr>
              <w:t xml:space="preserve">am I making about the realities and experiences that impact the people/events in this text? How will I uncover the assumptions students might be making?</w:t>
            </w:r>
          </w:p>
          <w:p w:rsidR="00000000" w:rsidDel="00000000" w:rsidP="00000000" w:rsidRDefault="00000000" w:rsidRPr="00000000" w14:paraId="000000F4">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0F5">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What opportunities exist in the text for relevance and connection to </w:t>
            </w:r>
            <w:r w:rsidDel="00000000" w:rsidR="00000000" w:rsidRPr="00000000">
              <w:rPr>
                <w:rFonts w:ascii="Calibri" w:cs="Calibri" w:eastAsia="Calibri" w:hAnsi="Calibri"/>
                <w:b w:val="1"/>
                <w:i w:val="1"/>
                <w:color w:val="212338"/>
                <w:rtl w:val="0"/>
              </w:rPr>
              <w:t xml:space="preserve">power, privilege, social justice, and oppression</w:t>
            </w:r>
            <w:r w:rsidDel="00000000" w:rsidR="00000000" w:rsidRPr="00000000">
              <w:rPr>
                <w:rFonts w:ascii="Calibri" w:cs="Calibri" w:eastAsia="Calibri" w:hAnsi="Calibri"/>
                <w:i w:val="1"/>
                <w:color w:val="212338"/>
                <w:rtl w:val="0"/>
              </w:rPr>
              <w:t xml:space="preserve"> and their impacts on communities and society? </w:t>
            </w:r>
          </w:p>
          <w:p w:rsidR="00000000" w:rsidDel="00000000" w:rsidP="00000000" w:rsidRDefault="00000000" w:rsidRPr="00000000" w14:paraId="000000F6">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0F7">
            <w:pPr>
              <w:widowControl w:val="0"/>
              <w:rPr>
                <w:rFonts w:ascii="Calibri" w:cs="Calibri" w:eastAsia="Calibri" w:hAnsi="Calibri"/>
              </w:rPr>
            </w:pPr>
            <w:r w:rsidDel="00000000" w:rsidR="00000000" w:rsidRPr="00000000">
              <w:rPr>
                <w:rFonts w:ascii="Calibri" w:cs="Calibri" w:eastAsia="Calibri" w:hAnsi="Calibri"/>
                <w:i w:val="1"/>
                <w:color w:val="212338"/>
                <w:rtl w:val="0"/>
              </w:rPr>
              <w:t xml:space="preserve">What are the connections to these </w:t>
            </w:r>
            <w:r w:rsidDel="00000000" w:rsidR="00000000" w:rsidRPr="00000000">
              <w:rPr>
                <w:rFonts w:ascii="Roboto" w:cs="Roboto" w:eastAsia="Roboto" w:hAnsi="Roboto"/>
                <w:b w:val="1"/>
                <w:color w:val="181919"/>
                <w:sz w:val="25"/>
                <w:szCs w:val="25"/>
                <w:rtl w:val="0"/>
              </w:rPr>
              <w:t xml:space="preserve">📍</w:t>
            </w:r>
            <w:r w:rsidDel="00000000" w:rsidR="00000000" w:rsidRPr="00000000">
              <w:rPr>
                <w:rFonts w:ascii="Calibri" w:cs="Calibri" w:eastAsia="Calibri" w:hAnsi="Calibri"/>
                <w:i w:val="1"/>
                <w:color w:val="212338"/>
                <w:rtl w:val="0"/>
              </w:rPr>
              <w:t xml:space="preserve">Big Ideas from </w:t>
            </w:r>
            <w:r w:rsidDel="00000000" w:rsidR="00000000" w:rsidRPr="00000000">
              <w:rPr>
                <w:rFonts w:ascii="Calibri" w:cs="Calibri" w:eastAsia="Calibri" w:hAnsi="Calibri"/>
                <w:b w:val="1"/>
                <w:i w:val="1"/>
                <w:color w:val="212338"/>
                <w:rtl w:val="0"/>
              </w:rPr>
              <w:t xml:space="preserve">multiple perspectives</w:t>
            </w:r>
            <w:r w:rsidDel="00000000" w:rsidR="00000000" w:rsidRPr="00000000">
              <w:rPr>
                <w:rFonts w:ascii="Calibri" w:cs="Calibri" w:eastAsia="Calibri" w:hAnsi="Calibri"/>
                <w:i w:val="1"/>
                <w:color w:val="212338"/>
                <w:rtl w:val="0"/>
              </w:rPr>
              <w:t xml:space="preserve">, including culture, identities, beliefs, and values?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8">
            <w:pPr>
              <w:widowControl w:val="0"/>
              <w:rPr>
                <w:rFonts w:ascii="Calibri" w:cs="Calibri" w:eastAsia="Calibri" w:hAnsi="Calibri"/>
                <w:color w:val="181919"/>
              </w:rPr>
            </w:pPr>
            <w:r w:rsidDel="00000000" w:rsidR="00000000" w:rsidRPr="00000000">
              <w:rPr>
                <w:rFonts w:ascii="Calibri" w:cs="Calibri" w:eastAsia="Calibri" w:hAnsi="Calibri"/>
                <w:color w:val="181919"/>
                <w:rtl w:val="0"/>
              </w:rPr>
              <w:t xml:space="preserve">Consider both the Big Ideas and Criticality Objectives for this unit as you reflect on the Guiding Questions: </w:t>
            </w:r>
          </w:p>
          <w:p w:rsidR="00000000" w:rsidDel="00000000" w:rsidP="00000000" w:rsidRDefault="00000000" w:rsidRPr="00000000" w14:paraId="000000F9">
            <w:pPr>
              <w:widowControl w:val="0"/>
              <w:rPr>
                <w:rFonts w:ascii="Calibri" w:cs="Calibri" w:eastAsia="Calibri" w:hAnsi="Calibri"/>
                <w:color w:val="181919"/>
                <w:sz w:val="10"/>
                <w:szCs w:val="10"/>
              </w:rPr>
            </w:pPr>
            <w:r w:rsidDel="00000000" w:rsidR="00000000" w:rsidRPr="00000000">
              <w:rPr>
                <w:rtl w:val="0"/>
              </w:rPr>
            </w:r>
          </w:p>
          <w:tbl>
            <w:tblPr>
              <w:tblStyle w:val="Table21"/>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7095"/>
              <w:tblGridChange w:id="0">
                <w:tblGrid>
                  <w:gridCol w:w="3420"/>
                  <w:gridCol w:w="7095"/>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FA">
                  <w:pPr>
                    <w:widowControl w:val="0"/>
                    <w:jc w:val="right"/>
                    <w:rPr>
                      <w:rFonts w:ascii="Calibri" w:cs="Calibri" w:eastAsia="Calibri" w:hAnsi="Calibri"/>
                      <w:b w:val="1"/>
                      <w:color w:val="181919"/>
                      <w:sz w:val="21"/>
                      <w:szCs w:val="21"/>
                    </w:rPr>
                  </w:pPr>
                  <w:r w:rsidDel="00000000" w:rsidR="00000000" w:rsidRPr="00000000">
                    <w:rPr>
                      <w:rFonts w:ascii="Roboto" w:cs="Roboto" w:eastAsia="Roboto" w:hAnsi="Roboto"/>
                      <w:b w:val="1"/>
                      <w:color w:val="181919"/>
                      <w:sz w:val="21"/>
                      <w:szCs w:val="21"/>
                      <w:rtl w:val="0"/>
                    </w:rPr>
                    <w:t xml:space="preserve">📍</w:t>
                  </w:r>
                  <w:r w:rsidDel="00000000" w:rsidR="00000000" w:rsidRPr="00000000">
                    <w:rPr>
                      <w:rFonts w:ascii="Calibri" w:cs="Calibri" w:eastAsia="Calibri" w:hAnsi="Calibri"/>
                      <w:b w:val="1"/>
                      <w:color w:val="181919"/>
                      <w:sz w:val="21"/>
                      <w:szCs w:val="21"/>
                      <w:rtl w:val="0"/>
                    </w:rPr>
                    <w:t xml:space="preserve">Big Ideas from </w:t>
                  </w:r>
                </w:p>
                <w:p w:rsidR="00000000" w:rsidDel="00000000" w:rsidP="00000000" w:rsidRDefault="00000000" w:rsidRPr="00000000" w14:paraId="000000FB">
                  <w:pPr>
                    <w:widowControl w:val="0"/>
                    <w:jc w:val="right"/>
                    <w:rPr>
                      <w:rFonts w:ascii="Calibri" w:cs="Calibri" w:eastAsia="Calibri" w:hAnsi="Calibri"/>
                      <w:b w:val="1"/>
                      <w:color w:val="181919"/>
                      <w:sz w:val="21"/>
                      <w:szCs w:val="21"/>
                    </w:rPr>
                  </w:pPr>
                  <w:r w:rsidDel="00000000" w:rsidR="00000000" w:rsidRPr="00000000">
                    <w:rPr>
                      <w:rFonts w:ascii="Calibri" w:cs="Calibri" w:eastAsia="Calibri" w:hAnsi="Calibri"/>
                      <w:b w:val="1"/>
                      <w:color w:val="181919"/>
                      <w:sz w:val="21"/>
                      <w:szCs w:val="21"/>
                      <w:rtl w:val="0"/>
                    </w:rPr>
                    <w:t xml:space="preserve">the Unit Overview: </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C">
                  <w:pPr>
                    <w:numPr>
                      <w:ilvl w:val="0"/>
                      <w:numId w:val="2"/>
                    </w:numPr>
                    <w:spacing w:line="240" w:lineRule="auto"/>
                    <w:ind w:left="540" w:right="225"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Throughout history, humankind has proven itself capable of great acts of cruelty and inhumanity in order to preserve social and racial hierarchies.</w:t>
                  </w:r>
                </w:p>
                <w:p w:rsidR="00000000" w:rsidDel="00000000" w:rsidP="00000000" w:rsidRDefault="00000000" w:rsidRPr="00000000" w14:paraId="000000FD">
                  <w:pPr>
                    <w:numPr>
                      <w:ilvl w:val="1"/>
                      <w:numId w:val="2"/>
                    </w:numPr>
                    <w:spacing w:line="240" w:lineRule="auto"/>
                    <w:ind w:left="90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White farmers’ and plantation owners’ ability to “own” another human being cemented their economic and social status.</w:t>
                  </w:r>
                </w:p>
                <w:p w:rsidR="00000000" w:rsidDel="00000000" w:rsidP="00000000" w:rsidRDefault="00000000" w:rsidRPr="00000000" w14:paraId="000000FE">
                  <w:pPr>
                    <w:numPr>
                      <w:ilvl w:val="1"/>
                      <w:numId w:val="2"/>
                    </w:numPr>
                    <w:spacing w:line="240" w:lineRule="auto"/>
                    <w:ind w:left="90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The inhumanity of one race towards another is clearly revealed in the treatment of slaves by white Southerners. </w:t>
                  </w:r>
                </w:p>
                <w:p w:rsidR="00000000" w:rsidDel="00000000" w:rsidP="00000000" w:rsidRDefault="00000000" w:rsidRPr="00000000" w14:paraId="000000FF">
                  <w:pPr>
                    <w:numPr>
                      <w:ilvl w:val="0"/>
                      <w:numId w:val="2"/>
                    </w:numPr>
                    <w:spacing w:line="240"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The resilience of the human spirit is a triumph of will, determination and perseverance, even in the face of severe adversity.</w:t>
                  </w:r>
                </w:p>
                <w:p w:rsidR="00000000" w:rsidDel="00000000" w:rsidP="00000000" w:rsidRDefault="00000000" w:rsidRPr="00000000" w14:paraId="00000100">
                  <w:pPr>
                    <w:numPr>
                      <w:ilvl w:val="0"/>
                      <w:numId w:val="2"/>
                    </w:numPr>
                    <w:spacing w:line="240"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Education is a way out of poverty and oppression.</w:t>
                  </w:r>
                </w:p>
                <w:p w:rsidR="00000000" w:rsidDel="00000000" w:rsidP="00000000" w:rsidRDefault="00000000" w:rsidRPr="00000000" w14:paraId="00000101">
                  <w:pPr>
                    <w:numPr>
                      <w:ilvl w:val="1"/>
                      <w:numId w:val="2"/>
                    </w:numPr>
                    <w:spacing w:line="240" w:lineRule="auto"/>
                    <w:ind w:left="90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Withholding education is a means of oppression. </w:t>
                  </w:r>
                </w:p>
                <w:p w:rsidR="00000000" w:rsidDel="00000000" w:rsidP="00000000" w:rsidRDefault="00000000" w:rsidRPr="00000000" w14:paraId="00000102">
                  <w:pPr>
                    <w:numPr>
                      <w:ilvl w:val="0"/>
                      <w:numId w:val="2"/>
                    </w:numPr>
                    <w:spacing w:line="240"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The actions and beliefs of Southerners, particularly slave owners, are hypocritical to Christian values and beliefs.</w:t>
                  </w:r>
                </w:p>
                <w:p w:rsidR="00000000" w:rsidDel="00000000" w:rsidP="00000000" w:rsidRDefault="00000000" w:rsidRPr="00000000" w14:paraId="00000103">
                  <w:pPr>
                    <w:numPr>
                      <w:ilvl w:val="1"/>
                      <w:numId w:val="2"/>
                    </w:numPr>
                    <w:spacing w:line="240" w:lineRule="auto"/>
                    <w:ind w:left="900" w:hanging="360"/>
                    <w:rPr>
                      <w:rFonts w:ascii="Calibri" w:cs="Calibri" w:eastAsia="Calibri" w:hAnsi="Calibri"/>
                      <w:color w:val="0000ff"/>
                      <w:u w:val="none"/>
                    </w:rPr>
                  </w:pPr>
                  <w:r w:rsidDel="00000000" w:rsidR="00000000" w:rsidRPr="00000000">
                    <w:rPr>
                      <w:rFonts w:ascii="Calibri" w:cs="Calibri" w:eastAsia="Calibri" w:hAnsi="Calibri"/>
                      <w:color w:val="0000ff"/>
                      <w:rtl w:val="0"/>
                    </w:rPr>
                    <w:t xml:space="preserve">Slaveowners deliberately misread and misrepresented biblical passages in order to justify their actions and the concept of slavery. </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04">
                  <w:pPr>
                    <w:widowControl w:val="0"/>
                    <w:jc w:val="right"/>
                    <w:rPr>
                      <w:rFonts w:ascii="Calibri" w:cs="Calibri" w:eastAsia="Calibri" w:hAnsi="Calibri"/>
                      <w:b w:val="1"/>
                      <w:color w:val="181919"/>
                      <w:sz w:val="21"/>
                      <w:szCs w:val="21"/>
                    </w:rPr>
                  </w:pPr>
                  <w:r w:rsidDel="00000000" w:rsidR="00000000" w:rsidRPr="00000000">
                    <w:rPr>
                      <w:rFonts w:ascii="Roboto" w:cs="Roboto" w:eastAsia="Roboto" w:hAnsi="Roboto"/>
                      <w:b w:val="1"/>
                      <w:color w:val="181919"/>
                      <w:sz w:val="21"/>
                      <w:szCs w:val="21"/>
                      <w:rtl w:val="0"/>
                    </w:rPr>
                    <w:t xml:space="preserve">📍</w:t>
                  </w:r>
                  <w:r w:rsidDel="00000000" w:rsidR="00000000" w:rsidRPr="00000000">
                    <w:rPr>
                      <w:rFonts w:ascii="Calibri" w:cs="Calibri" w:eastAsia="Calibri" w:hAnsi="Calibri"/>
                      <w:b w:val="1"/>
                      <w:color w:val="181919"/>
                      <w:sz w:val="21"/>
                      <w:szCs w:val="21"/>
                      <w:rtl w:val="0"/>
                    </w:rPr>
                    <w:t xml:space="preserve">Criticality Connection from</w:t>
                  </w:r>
                </w:p>
                <w:p w:rsidR="00000000" w:rsidDel="00000000" w:rsidP="00000000" w:rsidRDefault="00000000" w:rsidRPr="00000000" w14:paraId="00000105">
                  <w:pPr>
                    <w:widowControl w:val="0"/>
                    <w:jc w:val="right"/>
                    <w:rPr>
                      <w:rFonts w:ascii="Roboto" w:cs="Roboto" w:eastAsia="Roboto" w:hAnsi="Roboto"/>
                      <w:b w:val="1"/>
                      <w:color w:val="181919"/>
                      <w:sz w:val="21"/>
                      <w:szCs w:val="21"/>
                    </w:rPr>
                  </w:pPr>
                  <w:r w:rsidDel="00000000" w:rsidR="00000000" w:rsidRPr="00000000">
                    <w:rPr>
                      <w:rFonts w:ascii="Calibri" w:cs="Calibri" w:eastAsia="Calibri" w:hAnsi="Calibri"/>
                      <w:b w:val="1"/>
                      <w:color w:val="181919"/>
                      <w:sz w:val="21"/>
                      <w:szCs w:val="21"/>
                      <w:rtl w:val="0"/>
                    </w:rPr>
                    <w:t xml:space="preserve">the Unit Overview: </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Students will consider how a majority culture deliberately devalues another to gain both economic power and social status.  </w:t>
                  </w:r>
                  <w:r w:rsidDel="00000000" w:rsidR="00000000" w:rsidRPr="00000000">
                    <w:rPr>
                      <w:rtl w:val="0"/>
                    </w:rPr>
                  </w:r>
                </w:p>
              </w:tc>
            </w:tr>
          </w:tbl>
          <w:p w:rsidR="00000000" w:rsidDel="00000000" w:rsidP="00000000" w:rsidRDefault="00000000" w:rsidRPr="00000000" w14:paraId="00000107">
            <w:pPr>
              <w:spacing w:line="276" w:lineRule="auto"/>
              <w:rPr>
                <w:rFonts w:ascii="Calibri" w:cs="Calibri" w:eastAsia="Calibri" w:hAnsi="Calibri"/>
                <w:i w:val="1"/>
                <w:color w:val="0000ff"/>
                <w:sz w:val="10"/>
                <w:szCs w:val="10"/>
              </w:rPr>
            </w:pPr>
            <w:r w:rsidDel="00000000" w:rsidR="00000000" w:rsidRPr="00000000">
              <w:rPr>
                <w:rtl w:val="0"/>
              </w:rPr>
            </w:r>
          </w:p>
          <w:p w:rsidR="00000000" w:rsidDel="00000000" w:rsidP="00000000" w:rsidRDefault="00000000" w:rsidRPr="00000000" w14:paraId="00000108">
            <w:pPr>
              <w:widowControl w:val="0"/>
              <w:rPr>
                <w:rFonts w:ascii="Calibri" w:cs="Calibri" w:eastAsia="Calibri" w:hAnsi="Calibri"/>
              </w:rPr>
            </w:pPr>
            <w:r w:rsidDel="00000000" w:rsidR="00000000" w:rsidRPr="00000000">
              <w:rPr>
                <w:rtl w:val="0"/>
              </w:rPr>
            </w:r>
          </w:p>
          <w:tbl>
            <w:tblPr>
              <w:tblStyle w:val="Table22"/>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6105"/>
              <w:tblGridChange w:id="0">
                <w:tblGrid>
                  <w:gridCol w:w="4410"/>
                  <w:gridCol w:w="6105"/>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students already know, think, and believe that</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slavery is wrong, and there are many ways that slavery’s effect pervades our society today.</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As a class, we need to be careful about making the assumption(s) that</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sz w:val="21"/>
                      <w:szCs w:val="21"/>
                      <w:rtl w:val="0"/>
                    </w:rPr>
                    <w:t xml:space="preserve">e</w:t>
                  </w:r>
                  <w:r w:rsidDel="00000000" w:rsidR="00000000" w:rsidRPr="00000000">
                    <w:rPr>
                      <w:rFonts w:ascii="Calibri" w:cs="Calibri" w:eastAsia="Calibri" w:hAnsi="Calibri"/>
                      <w:color w:val="0000ff"/>
                      <w:rtl w:val="0"/>
                    </w:rPr>
                    <w:t xml:space="preserve">veryone has a common understanding of racism.</w:t>
                  </w:r>
                  <w:r w:rsidDel="00000000" w:rsidR="00000000" w:rsidRPr="00000000">
                    <w:rPr>
                      <w:rtl w:val="0"/>
                    </w:rPr>
                  </w:r>
                </w:p>
              </w:tc>
            </w:tr>
          </w:tbl>
          <w:p w:rsidR="00000000" w:rsidDel="00000000" w:rsidP="00000000" w:rsidRDefault="00000000" w:rsidRPr="00000000" w14:paraId="0000010D">
            <w:pPr>
              <w:widowControl w:val="0"/>
              <w:rPr>
                <w:rFonts w:ascii="Calibri" w:cs="Calibri" w:eastAsia="Calibri" w:hAnsi="Calibri"/>
                <w:i w:val="1"/>
                <w:color w:val="0000ff"/>
                <w:sz w:val="21"/>
                <w:szCs w:val="21"/>
              </w:rPr>
            </w:pPr>
            <w:r w:rsidDel="00000000" w:rsidR="00000000" w:rsidRPr="00000000">
              <w:rPr>
                <w:rtl w:val="0"/>
              </w:rPr>
            </w:r>
          </w:p>
          <w:tbl>
            <w:tblPr>
              <w:tblStyle w:val="Table23"/>
              <w:tblW w:w="9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370"/>
              <w:gridCol w:w="2370"/>
              <w:gridCol w:w="2370"/>
              <w:tblGridChange w:id="0">
                <w:tblGrid>
                  <w:gridCol w:w="2370"/>
                  <w:gridCol w:w="2370"/>
                  <w:gridCol w:w="2370"/>
                  <w:gridCol w:w="2370"/>
                </w:tblGrid>
              </w:tblGridChange>
            </w:tblGrid>
            <w:tr>
              <w:trPr>
                <w:cantSplit w:val="0"/>
                <w:trHeight w:val="420" w:hRule="atLeast"/>
                <w:tblHeader w:val="0"/>
              </w:trPr>
              <w:tc>
                <w:tcPr>
                  <w:gridSpan w:val="4"/>
                  <w:tcBorders>
                    <w:top w:color="fff2cc" w:space="0" w:sz="18" w:val="single"/>
                    <w:left w:color="fff2cc" w:space="0" w:sz="18" w:val="single"/>
                    <w:bottom w:color="fff2cc" w:space="0" w:sz="18" w:val="single"/>
                    <w:right w:color="fff2cc" w:space="0" w:sz="18" w:val="single"/>
                  </w:tcBorders>
                  <w:shd w:fill="fff2cc" w:val="clear"/>
                  <w:tcMar>
                    <w:top w:w="99.36" w:type="dxa"/>
                    <w:left w:w="99.36" w:type="dxa"/>
                    <w:bottom w:w="99.36" w:type="dxa"/>
                    <w:right w:w="99.36" w:type="dxa"/>
                  </w:tcMar>
                  <w:vAlign w:val="center"/>
                </w:tcPr>
                <w:p w:rsidR="00000000" w:rsidDel="00000000" w:rsidP="00000000" w:rsidRDefault="00000000" w:rsidRPr="00000000" w14:paraId="0000010E">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text provides an opportunity for oral and written discourse on how society is impacted by:</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12">
                  <w:pPr>
                    <w:widowControl w:val="0"/>
                    <w:numPr>
                      <w:ilvl w:val="0"/>
                      <w:numId w:val="3"/>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Power</w:t>
                  </w:r>
                </w:p>
              </w:tc>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13">
                  <w:pPr>
                    <w:widowControl w:val="0"/>
                    <w:numPr>
                      <w:ilvl w:val="0"/>
                      <w:numId w:val="3"/>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Privilege</w:t>
                  </w:r>
                </w:p>
              </w:tc>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14">
                  <w:pPr>
                    <w:widowControl w:val="0"/>
                    <w:numPr>
                      <w:ilvl w:val="0"/>
                      <w:numId w:val="3"/>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Social Justice</w:t>
                  </w:r>
                </w:p>
              </w:tc>
              <w:tc>
                <w:tcPr>
                  <w:tcBorders>
                    <w:top w:color="fff2cc" w:space="0" w:sz="18" w:val="single"/>
                    <w:left w:color="fff2cc" w:space="0" w:sz="18" w:val="single"/>
                    <w:bottom w:color="fff2cc" w:space="0" w:sz="18" w:val="single"/>
                    <w:right w:color="fff2cc" w:space="0" w:sz="18"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115">
                  <w:pPr>
                    <w:widowControl w:val="0"/>
                    <w:numPr>
                      <w:ilvl w:val="0"/>
                      <w:numId w:val="3"/>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Oppression</w:t>
                  </w:r>
                </w:p>
              </w:tc>
            </w:tr>
            <w:tr>
              <w:trPr>
                <w:cantSplit w:val="0"/>
                <w:trHeight w:val="398.72" w:hRule="atLeast"/>
                <w:tblHeader w:val="0"/>
              </w:trPr>
              <w:tc>
                <w:tcPr>
                  <w:gridSpan w:val="4"/>
                  <w:tcBorders>
                    <w:top w:color="fff2cc" w:space="0" w:sz="18" w:val="single"/>
                    <w:left w:color="fff2cc" w:space="0" w:sz="18" w:val="single"/>
                    <w:bottom w:color="fff2cc" w:space="0" w:sz="18" w:val="single"/>
                    <w:right w:color="fff2cc" w:space="0" w:sz="18" w:val="single"/>
                  </w:tcBorders>
                  <w:shd w:fill="fff2cc" w:val="clear"/>
                  <w:tcMar>
                    <w:top w:w="-44.64" w:type="dxa"/>
                    <w:left w:w="-44.64" w:type="dxa"/>
                    <w:bottom w:w="-44.64" w:type="dxa"/>
                    <w:right w:w="-44.64" w:type="dxa"/>
                  </w:tcMar>
                  <w:vAlign w:val="center"/>
                </w:tcPr>
                <w:p w:rsidR="00000000" w:rsidDel="00000000" w:rsidP="00000000" w:rsidRDefault="00000000" w:rsidRPr="00000000" w14:paraId="00000116">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For example:</w:t>
                  </w:r>
                </w:p>
              </w:tc>
            </w:tr>
            <w:tr>
              <w:trPr>
                <w:cantSplit w:val="0"/>
                <w:trHeight w:val="398.72" w:hRule="atLeast"/>
                <w:tblHeader w:val="0"/>
              </w:trPr>
              <w:tc>
                <w:tcPr>
                  <w:gridSpan w:val="4"/>
                  <w:tcBorders>
                    <w:top w:color="fff2cc" w:space="0" w:sz="18" w:val="single"/>
                    <w:left w:color="fff2cc" w:space="0" w:sz="18" w:val="single"/>
                    <w:bottom w:color="fff2cc" w:space="0" w:sz="18" w:val="single"/>
                    <w:right w:color="fff2cc" w:space="0" w:sz="18"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11A">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In thinking about the agricultural economy of the Civil War era and its dependence on human labor, our class will discuss how our current society is impacted by a labor market that requires many minority groups to work without earning a living wage. We will discuss how this continual disparity between different socioeconomic classes is problematic and systematizes oppression. </w:t>
                  </w:r>
                  <w:r w:rsidDel="00000000" w:rsidR="00000000" w:rsidRPr="00000000">
                    <w:rPr>
                      <w:rtl w:val="0"/>
                    </w:rPr>
                  </w:r>
                </w:p>
              </w:tc>
            </w:tr>
          </w:tbl>
          <w:p w:rsidR="00000000" w:rsidDel="00000000" w:rsidP="00000000" w:rsidRDefault="00000000" w:rsidRPr="00000000" w14:paraId="0000011E">
            <w:pPr>
              <w:widowControl w:val="0"/>
              <w:rPr>
                <w:rFonts w:ascii="Calibri" w:cs="Calibri" w:eastAsia="Calibri" w:hAnsi="Calibri"/>
                <w:i w:val="1"/>
                <w:color w:val="0000ff"/>
                <w:sz w:val="10"/>
                <w:szCs w:val="10"/>
              </w:rPr>
            </w:pPr>
            <w:r w:rsidDel="00000000" w:rsidR="00000000" w:rsidRPr="00000000">
              <w:rPr>
                <w:rtl w:val="0"/>
              </w:rPr>
            </w:r>
          </w:p>
        </w:tc>
      </w:tr>
      <w:tr>
        <w:trPr>
          <w:cantSplit w:val="0"/>
          <w:trHeight w:val="488.83789062499994"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11F">
            <w:pPr>
              <w:widowControl w:val="0"/>
              <w:jc w:val="center"/>
              <w:rPr>
                <w:rFonts w:ascii="Calibri" w:cs="Calibri" w:eastAsia="Calibri" w:hAnsi="Calibri"/>
                <w:b w:val="1"/>
                <w:color w:val="ffffff"/>
                <w:sz w:val="23"/>
                <w:szCs w:val="23"/>
              </w:rPr>
            </w:pPr>
            <w:r w:rsidDel="00000000" w:rsidR="00000000" w:rsidRPr="00000000">
              <w:rPr>
                <w:rFonts w:ascii="Calibri" w:cs="Calibri" w:eastAsia="Calibri" w:hAnsi="Calibri"/>
                <w:b w:val="1"/>
                <w:color w:val="ffffff"/>
                <w:sz w:val="24"/>
                <w:szCs w:val="24"/>
                <w:rtl w:val="0"/>
              </w:rPr>
              <w:t xml:space="preserve">Difficult Topics and Disrupting Oppression</w:t>
            </w:r>
            <w:r w:rsidDel="00000000" w:rsidR="00000000" w:rsidRPr="00000000">
              <w:rPr>
                <w:rtl w:val="0"/>
              </w:rPr>
            </w:r>
          </w:p>
        </w:tc>
      </w:tr>
      <w:tr>
        <w:trPr>
          <w:cantSplit w:val="0"/>
          <w:trHeight w:val="41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21">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Which part(s) of the text </w:t>
            </w:r>
            <w:r w:rsidDel="00000000" w:rsidR="00000000" w:rsidRPr="00000000">
              <w:rPr>
                <w:rFonts w:ascii="Calibri" w:cs="Calibri" w:eastAsia="Calibri" w:hAnsi="Calibri"/>
                <w:b w:val="1"/>
                <w:i w:val="1"/>
                <w:rtl w:val="0"/>
              </w:rPr>
              <w:t xml:space="preserve">connects to what I believe and value</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122">
            <w:pPr>
              <w:widowControl w:val="0"/>
              <w:rPr>
                <w:rFonts w:ascii="Calibri" w:cs="Calibri" w:eastAsia="Calibri" w:hAnsi="Calibri"/>
                <w:i w:val="1"/>
                <w:color w:val="212338"/>
              </w:rPr>
            </w:pPr>
            <w:r w:rsidDel="00000000" w:rsidR="00000000" w:rsidRPr="00000000">
              <w:rPr>
                <w:rFonts w:ascii="Calibri" w:cs="Calibri" w:eastAsia="Calibri" w:hAnsi="Calibri"/>
                <w:i w:val="1"/>
                <w:rtl w:val="0"/>
              </w:rPr>
              <w:t xml:space="preserve">Which part(s) of the text reflects </w:t>
            </w:r>
            <w:r w:rsidDel="00000000" w:rsidR="00000000" w:rsidRPr="00000000">
              <w:rPr>
                <w:rFonts w:ascii="Calibri" w:cs="Calibri" w:eastAsia="Calibri" w:hAnsi="Calibri"/>
                <w:b w:val="1"/>
                <w:i w:val="1"/>
                <w:rtl w:val="0"/>
              </w:rPr>
              <w:t xml:space="preserve">how we view injustice</w:t>
            </w:r>
            <w:r w:rsidDel="00000000" w:rsidR="00000000" w:rsidRPr="00000000">
              <w:rPr>
                <w:rFonts w:ascii="Calibri" w:cs="Calibri" w:eastAsia="Calibri" w:hAnsi="Calibri"/>
                <w:i w:val="1"/>
                <w:rtl w:val="0"/>
              </w:rPr>
              <w:t xml:space="preserve"> in our communities and society at large?</w:t>
            </w:r>
            <w:r w:rsidDel="00000000" w:rsidR="00000000" w:rsidRPr="00000000">
              <w:rPr>
                <w:rtl w:val="0"/>
              </w:rPr>
            </w:r>
          </w:p>
          <w:p w:rsidR="00000000" w:rsidDel="00000000" w:rsidP="00000000" w:rsidRDefault="00000000" w:rsidRPr="00000000" w14:paraId="00000123">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24">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What </w:t>
            </w:r>
            <w:r w:rsidDel="00000000" w:rsidR="00000000" w:rsidRPr="00000000">
              <w:rPr>
                <w:rFonts w:ascii="Calibri" w:cs="Calibri" w:eastAsia="Calibri" w:hAnsi="Calibri"/>
                <w:b w:val="1"/>
                <w:i w:val="1"/>
                <w:color w:val="212338"/>
                <w:rtl w:val="0"/>
              </w:rPr>
              <w:t xml:space="preserve">cautions exist</w:t>
            </w:r>
            <w:r w:rsidDel="00000000" w:rsidR="00000000" w:rsidRPr="00000000">
              <w:rPr>
                <w:rFonts w:ascii="Calibri" w:cs="Calibri" w:eastAsia="Calibri" w:hAnsi="Calibri"/>
                <w:i w:val="1"/>
                <w:color w:val="212338"/>
                <w:rtl w:val="0"/>
              </w:rPr>
              <w:t xml:space="preserve"> in the text that include harmful content (including language and images), stereotypes, or misinformation? How will I respond to these cautions in the text?</w:t>
            </w:r>
          </w:p>
          <w:p w:rsidR="00000000" w:rsidDel="00000000" w:rsidP="00000000" w:rsidRDefault="00000000" w:rsidRPr="00000000" w14:paraId="00000125">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26">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Are there any </w:t>
            </w:r>
            <w:r w:rsidDel="00000000" w:rsidR="00000000" w:rsidRPr="00000000">
              <w:rPr>
                <w:rFonts w:ascii="Calibri" w:cs="Calibri" w:eastAsia="Calibri" w:hAnsi="Calibri"/>
                <w:b w:val="1"/>
                <w:i w:val="1"/>
                <w:color w:val="212338"/>
                <w:rtl w:val="0"/>
              </w:rPr>
              <w:t xml:space="preserve">students who might be STRONGLY affected</w:t>
            </w:r>
            <w:r w:rsidDel="00000000" w:rsidR="00000000" w:rsidRPr="00000000">
              <w:rPr>
                <w:rFonts w:ascii="Calibri" w:cs="Calibri" w:eastAsia="Calibri" w:hAnsi="Calibri"/>
                <w:i w:val="1"/>
                <w:color w:val="212338"/>
                <w:rtl w:val="0"/>
              </w:rPr>
              <w:t xml:space="preserve"> by the topic? Who? What are the necessary conditions to prevent isolating or tokenizing the student(s)?</w:t>
            </w:r>
          </w:p>
          <w:p w:rsidR="00000000" w:rsidDel="00000000" w:rsidP="00000000" w:rsidRDefault="00000000" w:rsidRPr="00000000" w14:paraId="00000127">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28">
            <w:pPr>
              <w:widowControl w:val="0"/>
              <w:rPr>
                <w:rFonts w:ascii="Calibri" w:cs="Calibri" w:eastAsia="Calibri" w:hAnsi="Calibri"/>
                <w:i w:val="1"/>
                <w:sz w:val="21"/>
                <w:szCs w:val="2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9">
            <w:pPr>
              <w:widowControl w:val="0"/>
              <w:rPr>
                <w:rFonts w:ascii="Calibri" w:cs="Calibri" w:eastAsia="Calibri" w:hAnsi="Calibri"/>
                <w:sz w:val="10"/>
                <w:szCs w:val="10"/>
              </w:rPr>
            </w:pPr>
            <w:r w:rsidDel="00000000" w:rsidR="00000000" w:rsidRPr="00000000">
              <w:rPr>
                <w:rtl w:val="0"/>
              </w:rPr>
            </w:r>
          </w:p>
          <w:tbl>
            <w:tblPr>
              <w:tblStyle w:val="Table24"/>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510"/>
              <w:tblGridChange w:id="0">
                <w:tblGrid>
                  <w:gridCol w:w="3795"/>
                  <w:gridCol w:w="6510"/>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 the text, I read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Calibri" w:cs="Calibri" w:eastAsia="Calibri" w:hAnsi="Calibri"/>
                      <w:sz w:val="21"/>
                      <w:szCs w:val="21"/>
                    </w:rPr>
                  </w:pP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which connects</w:t>
                  </w:r>
                  <w:r w:rsidDel="00000000" w:rsidR="00000000" w:rsidRPr="00000000">
                    <w:rPr>
                      <w:rFonts w:ascii="Calibri" w:cs="Calibri" w:eastAsia="Calibri" w:hAnsi="Calibri"/>
                      <w:b w:val="1"/>
                      <w:color w:val="0000ff"/>
                      <w:sz w:val="21"/>
                      <w:szCs w:val="21"/>
                      <w:rtl w:val="0"/>
                    </w:rPr>
                    <w:t xml:space="preserve"> </w:t>
                  </w:r>
                  <w:r w:rsidDel="00000000" w:rsidR="00000000" w:rsidRPr="00000000">
                    <w:rPr>
                      <w:rFonts w:ascii="Calibri" w:cs="Calibri" w:eastAsia="Calibri" w:hAnsi="Calibri"/>
                      <w:b w:val="1"/>
                      <w:sz w:val="21"/>
                      <w:szCs w:val="21"/>
                      <w:rtl w:val="0"/>
                    </w:rPr>
                    <w:t xml:space="preserve">to my belief/value of</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Calibri" w:cs="Calibri" w:eastAsia="Calibri" w:hAnsi="Calibri"/>
                      <w:sz w:val="21"/>
                      <w:szCs w:val="21"/>
                    </w:rPr>
                  </w:pPr>
                  <w:r w:rsidDel="00000000" w:rsidR="00000000" w:rsidRPr="00000000">
                    <w:rPr>
                      <w:rtl w:val="0"/>
                    </w:rPr>
                  </w:r>
                </w:p>
              </w:tc>
            </w:tr>
            <w:tr>
              <w:trPr>
                <w:cantSplit w:val="0"/>
                <w:trHeight w:val="154.14062499999997" w:hRule="atLeast"/>
                <w:tblHeader w:val="0"/>
              </w:trPr>
              <w:tc>
                <w:tcPr>
                  <w:gridSpan w:val="2"/>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Calibri" w:cs="Calibri" w:eastAsia="Calibri" w:hAnsi="Calibri"/>
                      <w:b w:val="1"/>
                      <w:sz w:val="21"/>
                      <w:szCs w:val="21"/>
                    </w:rPr>
                  </w:pP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 the text, I read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“He who proclaims it a religious duty to read the Bible denies me the right of learning to read the name of the God who made me.”</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which pushes against my belief/value of</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color w:val="0000ff"/>
                      <w:sz w:val="21"/>
                      <w:szCs w:val="21"/>
                      <w:rtl w:val="0"/>
                    </w:rPr>
                    <w:t xml:space="preserve">r</w:t>
                  </w:r>
                  <w:r w:rsidDel="00000000" w:rsidR="00000000" w:rsidRPr="00000000">
                    <w:rPr>
                      <w:rFonts w:ascii="Calibri" w:cs="Calibri" w:eastAsia="Calibri" w:hAnsi="Calibri"/>
                      <w:color w:val="0000ff"/>
                      <w:rtl w:val="0"/>
                    </w:rPr>
                    <w:t xml:space="preserve">eligion. As someone who identifies as a person of faith, I need to grapple with the ways that organized religion has hypocritically abused (and surely continues to abuse) their spiritual authority. I think it’s important to understand that Douglass, as someone of faith himself, intentionally separates his personal faith with the religious institution that was a major player in sustaining the practice of enslaving Black people. </w:t>
                  </w:r>
                  <w:r w:rsidDel="00000000" w:rsidR="00000000" w:rsidRPr="00000000">
                    <w:rPr>
                      <w:rtl w:val="0"/>
                    </w:rPr>
                  </w:r>
                </w:p>
              </w:tc>
            </w:tr>
          </w:tbl>
          <w:p w:rsidR="00000000" w:rsidDel="00000000" w:rsidP="00000000" w:rsidRDefault="00000000" w:rsidRPr="00000000" w14:paraId="00000134">
            <w:pPr>
              <w:widowControl w:val="0"/>
              <w:rPr>
                <w:rFonts w:ascii="Calibri" w:cs="Calibri" w:eastAsia="Calibri" w:hAnsi="Calibri"/>
                <w:color w:val="0000ff"/>
                <w:sz w:val="21"/>
                <w:szCs w:val="21"/>
              </w:rPr>
            </w:pPr>
            <w:r w:rsidDel="00000000" w:rsidR="00000000" w:rsidRPr="00000000">
              <w:rPr>
                <w:rtl w:val="0"/>
              </w:rPr>
            </w:r>
          </w:p>
          <w:tbl>
            <w:tblPr>
              <w:tblStyle w:val="Table25"/>
              <w:tblW w:w="10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2.5"/>
              <w:gridCol w:w="5112.5"/>
              <w:tblGridChange w:id="0">
                <w:tblGrid>
                  <w:gridCol w:w="5112.5"/>
                  <w:gridCol w:w="5112.5"/>
                </w:tblGrid>
              </w:tblGridChange>
            </w:tblGrid>
            <w:tr>
              <w:trPr>
                <w:cantSplit w:val="0"/>
                <w:trHeight w:val="420" w:hRule="atLeast"/>
                <w:tblHeader w:val="0"/>
              </w:trPr>
              <w:tc>
                <w:tcPr>
                  <w:gridSpan w:val="2"/>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rFonts w:ascii="Calibri" w:cs="Calibri" w:eastAsia="Calibri" w:hAnsi="Calibri"/>
                      <w:b w:val="1"/>
                      <w:color w:val="0000ff"/>
                      <w:sz w:val="21"/>
                      <w:szCs w:val="21"/>
                    </w:rPr>
                  </w:pPr>
                  <w:r w:rsidDel="00000000" w:rsidR="00000000" w:rsidRPr="00000000">
                    <w:rPr>
                      <w:rFonts w:ascii="Calibri" w:cs="Calibri" w:eastAsia="Calibri" w:hAnsi="Calibri"/>
                      <w:b w:val="1"/>
                      <w:color w:val="181919"/>
                      <w:sz w:val="21"/>
                      <w:szCs w:val="21"/>
                      <w:rtl w:val="0"/>
                    </w:rPr>
                    <w:t xml:space="preserve">Note any key areas of the text that may require considerations to navigate heavy, difficult, or “hot button” topics. (e.g., death, harassment, racism, religion, sexuality, violence).  </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bf9000" w:val="clear"/>
                  <w:tcMar>
                    <w:top w:w="100.0" w:type="dxa"/>
                    <w:left w:w="100.0" w:type="dxa"/>
                    <w:bottom w:w="100.0" w:type="dxa"/>
                    <w:right w:w="100.0" w:type="dxa"/>
                  </w:tcMar>
                  <w:vAlign w:val="top"/>
                </w:tcPr>
                <w:p w:rsidR="00000000" w:rsidDel="00000000" w:rsidP="00000000" w:rsidRDefault="00000000" w:rsidRPr="00000000" w14:paraId="00000137">
                  <w:pPr>
                    <w:widowControl w:val="0"/>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Sensitive Topic</w:t>
                  </w:r>
                </w:p>
              </w:tc>
              <w:tc>
                <w:tcPr>
                  <w:tcBorders>
                    <w:top w:color="fff2cc" w:space="0" w:sz="18" w:val="single"/>
                    <w:left w:color="fff2cc" w:space="0" w:sz="18" w:val="single"/>
                    <w:bottom w:color="fff2cc" w:space="0" w:sz="18" w:val="single"/>
                    <w:right w:color="fff2cc" w:space="0" w:sz="18" w:val="single"/>
                  </w:tcBorders>
                  <w:shd w:fill="bf90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Text Passage</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The use of the n-word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It occurs eleven times throughout the text. </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The abuse of both Black women and men by enslavers</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Occurs throughout the book, but I want to specifically flag Mr. Plummer’s abuse of Douglass’s aunt in Chapter 1.</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Calibri" w:cs="Calibri" w:eastAsia="Calibri" w:hAnsi="Calibri"/>
                      <w:sz w:val="21"/>
                      <w:szCs w:val="21"/>
                    </w:rPr>
                  </w:pP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3F">
            <w:pPr>
              <w:widowControl w:val="0"/>
              <w:rPr>
                <w:rFonts w:ascii="Calibri" w:cs="Calibri" w:eastAsia="Calibri" w:hAnsi="Calibri"/>
                <w:i w:val="1"/>
                <w:sz w:val="21"/>
                <w:szCs w:val="21"/>
              </w:rPr>
            </w:pPr>
            <w:r w:rsidDel="00000000" w:rsidR="00000000" w:rsidRPr="00000000">
              <w:rPr>
                <w:rtl w:val="0"/>
              </w:rPr>
            </w:r>
          </w:p>
          <w:p w:rsidR="00000000" w:rsidDel="00000000" w:rsidP="00000000" w:rsidRDefault="00000000" w:rsidRPr="00000000" w14:paraId="00000140">
            <w:pPr>
              <w:widowControl w:val="0"/>
              <w:rPr>
                <w:rFonts w:ascii="Calibri" w:cs="Calibri" w:eastAsia="Calibri" w:hAnsi="Calibri"/>
                <w:b w:val="1"/>
                <w:i w:val="1"/>
                <w:color w:val="1155cc"/>
                <w:sz w:val="21"/>
                <w:szCs w:val="21"/>
              </w:rPr>
            </w:pPr>
            <w:r w:rsidDel="00000000" w:rsidR="00000000" w:rsidRPr="00000000">
              <w:rPr>
                <w:rFonts w:ascii="Calibri" w:cs="Calibri" w:eastAsia="Calibri" w:hAnsi="Calibri"/>
                <w:b w:val="1"/>
                <w:i w:val="1"/>
                <w:color w:val="1155cc"/>
                <w:sz w:val="21"/>
                <w:szCs w:val="21"/>
                <w:rtl w:val="0"/>
              </w:rPr>
              <w:t xml:space="preserve">RESOURCE: </w:t>
            </w:r>
          </w:p>
          <w:p w:rsidR="00000000" w:rsidDel="00000000" w:rsidP="00000000" w:rsidRDefault="00000000" w:rsidRPr="00000000" w14:paraId="00000141">
            <w:pPr>
              <w:widowControl w:val="0"/>
              <w:numPr>
                <w:ilvl w:val="0"/>
                <w:numId w:val="9"/>
              </w:numPr>
              <w:ind w:left="360" w:hanging="270"/>
              <w:rPr>
                <w:rFonts w:ascii="Calibri" w:cs="Calibri" w:eastAsia="Calibri" w:hAnsi="Calibri"/>
                <w:b w:val="1"/>
                <w:i w:val="1"/>
                <w:color w:val="1155cc"/>
                <w:sz w:val="21"/>
                <w:szCs w:val="21"/>
              </w:rPr>
            </w:pPr>
            <w:hyperlink r:id="rId19">
              <w:r w:rsidDel="00000000" w:rsidR="00000000" w:rsidRPr="00000000">
                <w:rPr>
                  <w:rFonts w:ascii="Calibri" w:cs="Calibri" w:eastAsia="Calibri" w:hAnsi="Calibri"/>
                  <w:b w:val="1"/>
                  <w:i w:val="1"/>
                  <w:color w:val="1155cc"/>
                  <w:sz w:val="21"/>
                  <w:szCs w:val="21"/>
                  <w:u w:val="single"/>
                  <w:rtl w:val="0"/>
                </w:rPr>
                <w:t xml:space="preserve">Facilitating Critical Conversations from Let's Talk! - A Learning for Justice Guide</w:t>
              </w:r>
            </w:hyperlink>
            <w:r w:rsidDel="00000000" w:rsidR="00000000" w:rsidRPr="00000000">
              <w:rPr>
                <w:rFonts w:ascii="Calibri" w:cs="Calibri" w:eastAsia="Calibri" w:hAnsi="Calibri"/>
                <w:b w:val="1"/>
                <w:i w:val="1"/>
                <w:color w:val="1155cc"/>
                <w:sz w:val="21"/>
                <w:szCs w:val="21"/>
                <w:rtl w:val="0"/>
              </w:rPr>
              <w:t xml:space="preserve"> </w:t>
            </w:r>
          </w:p>
        </w:tc>
      </w:tr>
    </w:tbl>
    <w:p w:rsidR="00000000" w:rsidDel="00000000" w:rsidP="00000000" w:rsidRDefault="00000000" w:rsidRPr="00000000" w14:paraId="00000142">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43">
      <w:pPr>
        <w:rPr>
          <w:sz w:val="2"/>
          <w:szCs w:val="2"/>
        </w:rPr>
      </w:pPr>
      <w:r w:rsidDel="00000000" w:rsidR="00000000" w:rsidRPr="00000000">
        <w:rPr>
          <w:rtl w:val="0"/>
        </w:rPr>
      </w:r>
    </w:p>
    <w:p w:rsidR="00000000" w:rsidDel="00000000" w:rsidP="00000000" w:rsidRDefault="00000000" w:rsidRPr="00000000" w14:paraId="00000144">
      <w:pPr>
        <w:rPr>
          <w:sz w:val="2"/>
          <w:szCs w:val="2"/>
        </w:rPr>
      </w:pPr>
      <w:r w:rsidDel="00000000" w:rsidR="00000000" w:rsidRPr="00000000">
        <w:rPr>
          <w:rtl w:val="0"/>
        </w:rPr>
      </w:r>
    </w:p>
    <w:p w:rsidR="00000000" w:rsidDel="00000000" w:rsidP="00000000" w:rsidRDefault="00000000" w:rsidRPr="00000000" w14:paraId="00000145">
      <w:pPr>
        <w:rPr>
          <w:b w:val="1"/>
          <w:sz w:val="8"/>
          <w:szCs w:val="8"/>
        </w:rPr>
      </w:pPr>
      <w:r w:rsidDel="00000000" w:rsidR="00000000" w:rsidRPr="00000000">
        <w:br w:type="page"/>
      </w:r>
      <w:r w:rsidDel="00000000" w:rsidR="00000000" w:rsidRPr="00000000">
        <w:rPr>
          <w:rtl w:val="0"/>
        </w:rPr>
      </w:r>
    </w:p>
    <w:p w:rsidR="00000000" w:rsidDel="00000000" w:rsidP="00000000" w:rsidRDefault="00000000" w:rsidRPr="00000000" w14:paraId="00000146">
      <w:pPr>
        <w:rPr>
          <w:b w:val="1"/>
          <w:sz w:val="8"/>
          <w:szCs w:val="8"/>
        </w:rPr>
      </w:pPr>
      <w:r w:rsidDel="00000000" w:rsidR="00000000" w:rsidRPr="00000000">
        <w:rPr>
          <w:rtl w:val="0"/>
        </w:rPr>
      </w:r>
    </w:p>
    <w:tbl>
      <w:tblPr>
        <w:tblStyle w:val="Table26"/>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ADDITIONAL NOTES/ACTION STEPS</w:t>
            </w:r>
          </w:p>
          <w:p w:rsidR="00000000" w:rsidDel="00000000" w:rsidP="00000000" w:rsidRDefault="00000000" w:rsidRPr="00000000" w14:paraId="00000148">
            <w:pPr>
              <w:spacing w:line="240" w:lineRule="auto"/>
              <w:rPr>
                <w:rFonts w:ascii="Calibri" w:cs="Calibri" w:eastAsia="Calibri" w:hAnsi="Calibri"/>
                <w:b w:val="1"/>
                <w:color w:val="b45f06"/>
              </w:rPr>
            </w:pPr>
            <w:r w:rsidDel="00000000" w:rsidR="00000000" w:rsidRPr="00000000">
              <w:rPr>
                <w:rFonts w:ascii="Calibri" w:cs="Calibri" w:eastAsia="Calibri" w:hAnsi="Calibri"/>
                <w:i w:val="1"/>
                <w:color w:val="242424"/>
                <w:rtl w:val="0"/>
              </w:rPr>
              <w:t xml:space="preserve">As you reflect independently and/or with your team, identify some actions you want to take in preparing for instruction and adapting the unit/lesson guidance.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For example: </w:t>
            </w:r>
            <w:r w:rsidDel="00000000" w:rsidR="00000000" w:rsidRPr="00000000">
              <w:rPr>
                <w:rFonts w:ascii="Calibri" w:cs="Calibri" w:eastAsia="Calibri" w:hAnsi="Calibri"/>
                <w:rtl w:val="0"/>
              </w:rPr>
              <w:t xml:space="preserve"> </w:t>
            </w:r>
          </w:p>
          <w:p w:rsidR="00000000" w:rsidDel="00000000" w:rsidP="00000000" w:rsidRDefault="00000000" w:rsidRPr="00000000" w14:paraId="0000014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Prioritize/deprioritize [section(s) of the text] for classroom instruction/small group support/independent reading/homework...  </w:t>
            </w:r>
          </w:p>
          <w:p w:rsidR="00000000" w:rsidDel="00000000" w:rsidP="00000000" w:rsidRDefault="00000000" w:rsidRPr="00000000" w14:paraId="0000014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Reach out to [colleague, student, family or community member, etc.]...</w:t>
            </w:r>
          </w:p>
          <w:p w:rsidR="00000000" w:rsidDel="00000000" w:rsidP="00000000" w:rsidRDefault="00000000" w:rsidRPr="00000000" w14:paraId="0000014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Reflect more on… / 🧠 Learn more about… </w:t>
            </w:r>
          </w:p>
          <w:p w:rsidR="00000000" w:rsidDel="00000000" w:rsidP="00000000" w:rsidRDefault="00000000" w:rsidRPr="00000000" w14:paraId="0000014E">
            <w:pPr>
              <w:spacing w:line="240" w:lineRule="auto"/>
              <w:rPr>
                <w:rFonts w:ascii="Calibri" w:cs="Calibri" w:eastAsia="Calibri" w:hAnsi="Calibri"/>
                <w:b w:val="1"/>
              </w:rPr>
            </w:pPr>
            <w:r w:rsidDel="00000000" w:rsidR="00000000" w:rsidRPr="00000000">
              <w:rPr>
                <w:rFonts w:ascii="Calibri" w:cs="Calibri" w:eastAsia="Calibri" w:hAnsi="Calibri"/>
                <w:sz w:val="20"/>
                <w:szCs w:val="20"/>
                <w:rtl w:val="0"/>
              </w:rPr>
              <w:t xml:space="preserve">🔃  Adjust the [pacing/activities/support/ Big Ideas/Essential Questions] by…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My Notes: </w:t>
            </w:r>
          </w:p>
        </w:tc>
      </w:tr>
    </w:tbl>
    <w:p w:rsidR="00000000" w:rsidDel="00000000" w:rsidP="00000000" w:rsidRDefault="00000000" w:rsidRPr="00000000" w14:paraId="00000150">
      <w:pPr>
        <w:rPr>
          <w:b w:val="1"/>
          <w:sz w:val="8"/>
          <w:szCs w:val="8"/>
        </w:rPr>
      </w:pPr>
      <w:r w:rsidDel="00000000" w:rsidR="00000000" w:rsidRPr="00000000">
        <w:rPr>
          <w:rtl w:val="0"/>
        </w:rPr>
      </w:r>
    </w:p>
    <w:p w:rsidR="00000000" w:rsidDel="00000000" w:rsidP="00000000" w:rsidRDefault="00000000" w:rsidRPr="00000000" w14:paraId="00000151">
      <w:pPr>
        <w:rPr>
          <w:b w:val="1"/>
        </w:rPr>
      </w:pPr>
      <w:r w:rsidDel="00000000" w:rsidR="00000000" w:rsidRPr="00000000">
        <w:rPr>
          <w:rtl w:val="0"/>
        </w:rPr>
      </w:r>
    </w:p>
    <w:sectPr>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jc w:val="right"/>
      <w:rPr>
        <w:rFonts w:ascii="Calibri" w:cs="Calibri" w:eastAsia="Calibri" w:hAnsi="Calibri"/>
      </w:rPr>
    </w:pPr>
    <w:r w:rsidDel="00000000" w:rsidR="00000000" w:rsidRPr="00000000">
      <w:rPr>
        <w:b w:val="1"/>
      </w:rPr>
      <w:drawing>
        <wp:inline distB="114300" distT="114300" distL="114300" distR="114300">
          <wp:extent cx="5041942" cy="277538"/>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1942" cy="27753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Completed by: Christine Chang, ELA Curriculum Specialist, School District of Philadelphia</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6">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w:t>
      </w:r>
      <w:r w:rsidDel="00000000" w:rsidR="00000000" w:rsidRPr="00000000">
        <w:rPr>
          <w:rFonts w:ascii="Calibri" w:cs="Calibri" w:eastAsia="Calibri" w:hAnsi="Calibri"/>
          <w:sz w:val="16"/>
          <w:szCs w:val="16"/>
          <w:rtl w:val="0"/>
        </w:rPr>
        <w:t xml:space="preserve"> The 📍symbol is used throughout to note connections to the Unit Overview. </w:t>
      </w:r>
      <w:r w:rsidDel="00000000" w:rsidR="00000000" w:rsidRPr="00000000">
        <w:rPr>
          <w:rtl w:val="0"/>
        </w:rPr>
      </w:r>
    </w:p>
  </w:footnote>
  <w:footnote w:id="1">
    <w:p w:rsidR="00000000" w:rsidDel="00000000" w:rsidP="00000000" w:rsidRDefault="00000000" w:rsidRPr="00000000" w14:paraId="00000157">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Original rubric: </w:t>
      </w:r>
      <w:hyperlink r:id="rId1">
        <w:r w:rsidDel="00000000" w:rsidR="00000000" w:rsidRPr="00000000">
          <w:rPr>
            <w:rFonts w:ascii="Calibri" w:cs="Calibri" w:eastAsia="Calibri" w:hAnsi="Calibri"/>
            <w:color w:val="1155cc"/>
            <w:sz w:val="16"/>
            <w:szCs w:val="16"/>
            <w:u w:val="single"/>
            <w:rtl w:val="0"/>
          </w:rPr>
          <w:t xml:space="preserve">Literary and Informational Text Qualitative Rubrics</w:t>
        </w:r>
      </w:hyperlink>
      <w:r w:rsidDel="00000000" w:rsidR="00000000" w:rsidRPr="00000000">
        <w:rPr>
          <w:rFonts w:ascii="Calibri" w:cs="Calibri" w:eastAsia="Calibri" w:hAnsi="Calibri"/>
          <w:sz w:val="16"/>
          <w:szCs w:val="16"/>
          <w:rtl w:val="0"/>
        </w:rPr>
        <w:t xml:space="preserve"> from the State Collaborative on Assessment and Student Standards (SCASS) </w:t>
      </w:r>
    </w:p>
    <w:p w:rsidR="00000000" w:rsidDel="00000000" w:rsidP="00000000" w:rsidRDefault="00000000" w:rsidRPr="00000000" w14:paraId="00000158">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 making these determinations, consider the students in the room. For whom is language conversational? From whom would it be “easy-to-understand”?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footnote>
  <w:footnote w:id="2">
    <w:p w:rsidR="00000000" w:rsidDel="00000000" w:rsidP="00000000" w:rsidRDefault="00000000" w:rsidRPr="00000000" w14:paraId="00000159">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 In considering identity, you might think about any of the following: ability, age, body type, ethnicity, gender, home language, immigration status, socio-economic status, race, religion, sexual orientation, socioeconomic status, or other considerations important to you. For more, see </w:t>
      </w:r>
      <w:hyperlink r:id="rId2">
        <w:r w:rsidDel="00000000" w:rsidR="00000000" w:rsidRPr="00000000">
          <w:rPr>
            <w:rFonts w:ascii="Calibri" w:cs="Calibri" w:eastAsia="Calibri" w:hAnsi="Calibri"/>
            <w:color w:val="1155cc"/>
            <w:sz w:val="16"/>
            <w:szCs w:val="16"/>
            <w:u w:val="single"/>
            <w:rtl w:val="0"/>
          </w:rPr>
          <w:t xml:space="preserve">Let’s Talk, Facilitating Critical Conversations with Students, Learning for Justice</w:t>
        </w:r>
      </w:hyperlink>
      <w:r w:rsidDel="00000000" w:rsidR="00000000" w:rsidRPr="00000000">
        <w:rPr>
          <w:rFonts w:ascii="Calibri" w:cs="Calibri" w:eastAsia="Calibri" w:hAnsi="Calibri"/>
          <w:sz w:val="16"/>
          <w:szCs w:val="16"/>
          <w:rtl w:val="0"/>
        </w:rPr>
        <w:t xml:space="preserve">, p. 6</w:t>
      </w:r>
      <w:r w:rsidDel="00000000" w:rsidR="00000000" w:rsidRPr="00000000">
        <w:rPr>
          <w:rtl w:val="0"/>
        </w:rPr>
      </w:r>
    </w:p>
  </w:footnote>
  <w:footnote w:id="3">
    <w:p w:rsidR="00000000" w:rsidDel="00000000" w:rsidP="00000000" w:rsidRDefault="00000000" w:rsidRPr="00000000" w14:paraId="0000015A">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From Dr. Gholdy Muhammad’s </w:t>
      </w:r>
      <w:r w:rsidDel="00000000" w:rsidR="00000000" w:rsidRPr="00000000">
        <w:rPr>
          <w:rFonts w:ascii="Calibri" w:cs="Calibri" w:eastAsia="Calibri" w:hAnsi="Calibri"/>
          <w:i w:val="1"/>
          <w:sz w:val="16"/>
          <w:szCs w:val="16"/>
          <w:rtl w:val="0"/>
        </w:rPr>
        <w:t xml:space="preserve">Five Learning Pursuits</w:t>
      </w:r>
      <w:r w:rsidDel="00000000" w:rsidR="00000000" w:rsidRPr="00000000">
        <w:rPr>
          <w:rFonts w:ascii="Calibri" w:cs="Calibri" w:eastAsia="Calibri" w:hAnsi="Calibri"/>
          <w:sz w:val="16"/>
          <w:szCs w:val="16"/>
          <w:rtl w:val="0"/>
        </w:rPr>
        <w:t xml:space="preserve">. Read more </w:t>
      </w:r>
      <w:hyperlink r:id="rId3">
        <w:r w:rsidDel="00000000" w:rsidR="00000000" w:rsidRPr="00000000">
          <w:rPr>
            <w:rFonts w:ascii="Calibri" w:cs="Calibri" w:eastAsia="Calibri" w:hAnsi="Calibri"/>
            <w:color w:val="1155cc"/>
            <w:sz w:val="16"/>
            <w:szCs w:val="16"/>
            <w:u w:val="single"/>
            <w:rtl w:val="0"/>
          </w:rPr>
          <w:t xml:space="preserve">here</w:t>
        </w:r>
      </w:hyperlink>
      <w:r w:rsidDel="00000000" w:rsidR="00000000" w:rsidRPr="00000000">
        <w:rPr>
          <w:rFonts w:ascii="Calibri" w:cs="Calibri" w:eastAsia="Calibri" w:hAnsi="Calibri"/>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rPr>
        <w:rFonts w:ascii="Calibri" w:cs="Calibri" w:eastAsia="Calibri" w:hAnsi="Calibri"/>
        <w:b w:val="1"/>
        <w:color w:val="073763"/>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40" w:hanging="360"/>
      </w:pPr>
      <w:rPr>
        <w:rFonts w:ascii="Noto Sans Symbols" w:cs="Noto Sans Symbols" w:eastAsia="Noto Sans Symbols" w:hAnsi="Noto Sans Symbols"/>
        <w:b w:val="0"/>
        <w:color w:val="0000ff"/>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rFonts w:ascii="Noto Sans Symbols" w:cs="Noto Sans Symbols" w:eastAsia="Noto Sans Symbols" w:hAnsi="Noto Sans Symbols"/>
        <w:b w:val="0"/>
      </w:rPr>
    </w:lvl>
    <w:lvl w:ilvl="1">
      <w:start w:val="1"/>
      <w:numFmt w:val="bullet"/>
      <w:lvlText w:val="o"/>
      <w:lvlJc w:val="left"/>
      <w:pPr>
        <w:ind w:left="9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63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chievethecore.org/" TargetMode="External"/><Relationship Id="rId10" Type="http://schemas.openxmlformats.org/officeDocument/2006/relationships/hyperlink" Target="https://sites.google.com/philasd.org/ela-4-12/home" TargetMode="External"/><Relationship Id="rId13" Type="http://schemas.openxmlformats.org/officeDocument/2006/relationships/hyperlink" Target="https://achievethecore.org/page/3324/quarter-turns-supports-to-access-complex-text-across-disciplines" TargetMode="External"/><Relationship Id="rId12" Type="http://schemas.openxmlformats.org/officeDocument/2006/relationships/hyperlink" Target="https://docs.google.com/document/d/1a_fDPcR6_XCsf18NIKaVNhsgGnA1U7Z8rp08exgTkXs/edit#bookmark=id.cobl7klq76z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https://achievethecore.org/page/3251/supporting-all-learners-with-complex-text"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www.learningforjustice.org/sites/default/files/2021-11/LFJ-2111-Lets-Talk-November-2021-11172021.pdf#page=18" TargetMode="Externa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navigatingtextcomplexity.kaulfussec.com/files/QualitativeRubricsforLiteraryandInformationalText.pdf" TargetMode="External"/><Relationship Id="rId2" Type="http://schemas.openxmlformats.org/officeDocument/2006/relationships/hyperlink" Target="https://www.learningforjustice.org/sites/default/files/2021-01/TT-Let-s-Talk-Publication-January-2020.pdf#page=8" TargetMode="External"/><Relationship Id="rId3" Type="http://schemas.openxmlformats.org/officeDocument/2006/relationships/hyperlink" Target="https://magazine.achieve3000.com/issue/volume-1-issue-4/cultivating-gen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